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254" w:rsidRPr="0040124E" w:rsidRDefault="0040124E" w:rsidP="0040124E">
      <w:pPr>
        <w:spacing w:after="0"/>
        <w:jc w:val="both"/>
        <w:rPr>
          <w:rFonts w:ascii="Arial" w:hAnsi="Arial" w:cs="Arial"/>
          <w:b/>
          <w:sz w:val="24"/>
          <w:szCs w:val="24"/>
        </w:rPr>
      </w:pPr>
      <w:r w:rsidRPr="0040124E">
        <w:rPr>
          <w:rFonts w:ascii="Arial" w:hAnsi="Arial" w:cs="Arial"/>
          <w:b/>
          <w:sz w:val="24"/>
          <w:szCs w:val="24"/>
        </w:rPr>
        <w:t xml:space="preserve">Meeting of the Full Council </w:t>
      </w:r>
      <w:r w:rsidR="007211B1" w:rsidRPr="0040124E">
        <w:rPr>
          <w:rFonts w:ascii="Arial" w:hAnsi="Arial" w:cs="Arial"/>
          <w:b/>
          <w:sz w:val="24"/>
          <w:szCs w:val="24"/>
        </w:rPr>
        <w:t>-</w:t>
      </w:r>
      <w:r w:rsidRPr="0040124E">
        <w:rPr>
          <w:rFonts w:ascii="Arial" w:hAnsi="Arial" w:cs="Arial"/>
          <w:b/>
          <w:sz w:val="24"/>
          <w:szCs w:val="24"/>
        </w:rPr>
        <w:t xml:space="preserve"> 17 October 2019</w:t>
      </w:r>
    </w:p>
    <w:p w:rsidR="00CE3254" w:rsidRPr="0040124E" w:rsidRDefault="00A96B49" w:rsidP="0040124E">
      <w:pPr>
        <w:spacing w:after="0"/>
        <w:jc w:val="both"/>
        <w:rPr>
          <w:rFonts w:ascii="Arial" w:hAnsi="Arial" w:cs="Arial"/>
          <w:b/>
          <w:sz w:val="24"/>
          <w:szCs w:val="24"/>
        </w:rPr>
      </w:pPr>
    </w:p>
    <w:p w:rsidR="00CE3254" w:rsidRPr="0040124E" w:rsidRDefault="0040124E" w:rsidP="0040124E">
      <w:pPr>
        <w:spacing w:after="0"/>
        <w:jc w:val="both"/>
        <w:rPr>
          <w:rFonts w:ascii="Arial" w:hAnsi="Arial" w:cs="Arial"/>
          <w:b/>
          <w:sz w:val="24"/>
          <w:szCs w:val="24"/>
        </w:rPr>
      </w:pPr>
      <w:r w:rsidRPr="0040124E">
        <w:rPr>
          <w:rFonts w:ascii="Arial" w:hAnsi="Arial" w:cs="Arial"/>
          <w:b/>
          <w:sz w:val="24"/>
          <w:szCs w:val="24"/>
        </w:rPr>
        <w:t>Report of the Audit,</w:t>
      </w:r>
      <w:r w:rsidR="00CD0C10">
        <w:rPr>
          <w:rFonts w:ascii="Arial" w:hAnsi="Arial" w:cs="Arial"/>
          <w:b/>
          <w:sz w:val="24"/>
          <w:szCs w:val="24"/>
        </w:rPr>
        <w:t xml:space="preserve"> Risk and Governance Committee m</w:t>
      </w:r>
      <w:r w:rsidRPr="0040124E">
        <w:rPr>
          <w:rFonts w:ascii="Arial" w:hAnsi="Arial" w:cs="Arial"/>
          <w:b/>
          <w:sz w:val="24"/>
          <w:szCs w:val="24"/>
        </w:rPr>
        <w:t>eeting held on 29 July 2019</w:t>
      </w:r>
    </w:p>
    <w:p w:rsidR="00A96B49" w:rsidRDefault="00A96B49" w:rsidP="0040124E">
      <w:pPr>
        <w:spacing w:after="0"/>
        <w:jc w:val="both"/>
        <w:rPr>
          <w:rFonts w:ascii="Arial" w:hAnsi="Arial" w:cs="Arial"/>
          <w:b/>
          <w:sz w:val="24"/>
          <w:szCs w:val="24"/>
        </w:rPr>
      </w:pPr>
    </w:p>
    <w:p w:rsidR="00CE3254" w:rsidRPr="0040124E" w:rsidRDefault="0040124E" w:rsidP="0040124E">
      <w:pPr>
        <w:spacing w:after="0"/>
        <w:jc w:val="both"/>
        <w:rPr>
          <w:rFonts w:ascii="Arial" w:hAnsi="Arial" w:cs="Arial"/>
          <w:b/>
          <w:sz w:val="24"/>
          <w:szCs w:val="24"/>
        </w:rPr>
      </w:pPr>
      <w:r w:rsidRPr="0040124E">
        <w:rPr>
          <w:rFonts w:ascii="Arial" w:hAnsi="Arial" w:cs="Arial"/>
          <w:b/>
          <w:sz w:val="24"/>
          <w:szCs w:val="24"/>
        </w:rPr>
        <w:t>Chair: County Councillor Alan Schofield</w:t>
      </w:r>
    </w:p>
    <w:p w:rsidR="00CE3254" w:rsidRPr="0040124E" w:rsidRDefault="00A96B49" w:rsidP="0040124E">
      <w:pPr>
        <w:spacing w:after="0"/>
        <w:jc w:val="both"/>
        <w:rPr>
          <w:rFonts w:ascii="Arial" w:hAnsi="Arial" w:cs="Arial"/>
          <w:b/>
          <w:sz w:val="24"/>
          <w:szCs w:val="24"/>
        </w:rPr>
      </w:pPr>
    </w:p>
    <w:p w:rsidR="00CE3254" w:rsidRPr="0040124E" w:rsidRDefault="0040124E" w:rsidP="0040124E">
      <w:pPr>
        <w:spacing w:after="0"/>
        <w:jc w:val="both"/>
        <w:rPr>
          <w:rFonts w:ascii="Arial" w:hAnsi="Arial" w:cs="Arial"/>
          <w:b/>
          <w:sz w:val="24"/>
          <w:szCs w:val="24"/>
        </w:rPr>
      </w:pPr>
      <w:r w:rsidRPr="0040124E">
        <w:rPr>
          <w:rFonts w:ascii="Arial" w:hAnsi="Arial" w:cs="Arial"/>
          <w:b/>
          <w:sz w:val="24"/>
          <w:szCs w:val="24"/>
        </w:rPr>
        <w:t>Part I (Open to Press and Public)</w:t>
      </w:r>
    </w:p>
    <w:p w:rsidR="00CE3254" w:rsidRPr="0040124E" w:rsidRDefault="00A96B49" w:rsidP="0040124E">
      <w:pPr>
        <w:spacing w:after="0"/>
        <w:jc w:val="both"/>
        <w:rPr>
          <w:rFonts w:ascii="Arial" w:hAnsi="Arial" w:cs="Arial"/>
          <w:b/>
          <w:sz w:val="24"/>
          <w:szCs w:val="24"/>
        </w:rPr>
      </w:pPr>
    </w:p>
    <w:p w:rsidR="00FA35F4" w:rsidRPr="0040124E" w:rsidRDefault="0040124E" w:rsidP="0040124E">
      <w:pPr>
        <w:autoSpaceDE w:val="0"/>
        <w:autoSpaceDN w:val="0"/>
        <w:adjustRightInd w:val="0"/>
        <w:spacing w:after="0" w:line="240" w:lineRule="auto"/>
        <w:jc w:val="both"/>
        <w:rPr>
          <w:rFonts w:ascii="Arial" w:eastAsia="Times New Roman" w:hAnsi="Arial" w:cs="Arial"/>
          <w:b/>
          <w:bCs/>
          <w:sz w:val="24"/>
          <w:szCs w:val="24"/>
          <w:lang w:eastAsia="en-GB"/>
        </w:rPr>
      </w:pPr>
      <w:r w:rsidRPr="0040124E">
        <w:rPr>
          <w:rFonts w:ascii="Arial" w:eastAsia="Times New Roman" w:hAnsi="Arial" w:cs="Arial"/>
          <w:b/>
          <w:bCs/>
          <w:sz w:val="24"/>
          <w:szCs w:val="24"/>
          <w:lang w:eastAsia="en-GB"/>
        </w:rPr>
        <w:t>Constitution, Membership and Terms of Reference 2019/20</w:t>
      </w:r>
    </w:p>
    <w:p w:rsidR="00FA35F4" w:rsidRPr="0040124E" w:rsidRDefault="00A96B49" w:rsidP="0040124E">
      <w:pPr>
        <w:spacing w:after="0"/>
        <w:jc w:val="both"/>
        <w:rPr>
          <w:rFonts w:ascii="Arial" w:hAnsi="Arial" w:cs="Arial"/>
          <w:b/>
          <w:sz w:val="24"/>
          <w:szCs w:val="24"/>
        </w:rPr>
      </w:pPr>
    </w:p>
    <w:p w:rsidR="00FA35F4" w:rsidRPr="0040124E" w:rsidRDefault="0040124E" w:rsidP="0040124E">
      <w:pPr>
        <w:spacing w:after="0"/>
        <w:jc w:val="both"/>
        <w:rPr>
          <w:rFonts w:ascii="Arial" w:eastAsia="Times New Roman" w:hAnsi="Arial" w:cs="Arial"/>
          <w:sz w:val="24"/>
          <w:szCs w:val="24"/>
        </w:rPr>
      </w:pPr>
      <w:r w:rsidRPr="0040124E">
        <w:rPr>
          <w:rFonts w:ascii="Arial" w:eastAsia="Times New Roman" w:hAnsi="Arial" w:cs="Arial"/>
          <w:sz w:val="24"/>
          <w:szCs w:val="24"/>
        </w:rPr>
        <w:t>The Chair presented the Constitution, Membership and Terms of Reference of the committee for 2019/20.</w:t>
      </w:r>
    </w:p>
    <w:p w:rsidR="00FA35F4" w:rsidRPr="0040124E" w:rsidRDefault="00A96B49" w:rsidP="0040124E">
      <w:pPr>
        <w:spacing w:after="0"/>
        <w:jc w:val="both"/>
        <w:rPr>
          <w:rFonts w:ascii="Arial" w:eastAsia="Times New Roman" w:hAnsi="Arial" w:cs="Arial"/>
          <w:sz w:val="24"/>
          <w:szCs w:val="24"/>
        </w:rPr>
      </w:pPr>
    </w:p>
    <w:p w:rsidR="00FA35F4" w:rsidRPr="0040124E" w:rsidRDefault="0040124E" w:rsidP="0040124E">
      <w:pPr>
        <w:spacing w:after="0" w:line="240" w:lineRule="auto"/>
        <w:jc w:val="both"/>
        <w:rPr>
          <w:rFonts w:ascii="Arial" w:eastAsia="Times New Roman" w:hAnsi="Arial" w:cs="Arial"/>
          <w:sz w:val="24"/>
          <w:szCs w:val="24"/>
        </w:rPr>
      </w:pPr>
      <w:r w:rsidRPr="0040124E">
        <w:rPr>
          <w:rFonts w:ascii="Arial" w:eastAsia="Times New Roman" w:hAnsi="Arial" w:cs="Arial"/>
          <w:b/>
          <w:sz w:val="24"/>
          <w:szCs w:val="24"/>
        </w:rPr>
        <w:t xml:space="preserve">Resolved: </w:t>
      </w:r>
      <w:r w:rsidRPr="0040124E">
        <w:rPr>
          <w:rFonts w:ascii="Arial" w:eastAsia="Times New Roman" w:hAnsi="Arial" w:cs="Arial"/>
          <w:bCs/>
          <w:sz w:val="24"/>
          <w:szCs w:val="24"/>
        </w:rPr>
        <w:t>That</w:t>
      </w:r>
    </w:p>
    <w:p w:rsidR="00FA35F4" w:rsidRPr="0040124E" w:rsidRDefault="00A96B49" w:rsidP="0040124E">
      <w:pPr>
        <w:spacing w:after="0" w:line="240" w:lineRule="auto"/>
        <w:jc w:val="both"/>
        <w:rPr>
          <w:rFonts w:ascii="Arial" w:eastAsia="Times New Roman" w:hAnsi="Arial" w:cs="Arial"/>
          <w:sz w:val="24"/>
          <w:szCs w:val="24"/>
        </w:rPr>
      </w:pPr>
    </w:p>
    <w:p w:rsidR="00FA35F4" w:rsidRPr="0040124E" w:rsidRDefault="0040124E" w:rsidP="0040124E">
      <w:pPr>
        <w:numPr>
          <w:ilvl w:val="0"/>
          <w:numId w:val="6"/>
        </w:numPr>
        <w:autoSpaceDE w:val="0"/>
        <w:autoSpaceDN w:val="0"/>
        <w:adjustRightInd w:val="0"/>
        <w:spacing w:after="0" w:line="240" w:lineRule="auto"/>
        <w:jc w:val="both"/>
        <w:rPr>
          <w:rFonts w:ascii="Arial" w:eastAsia="Times New Roman" w:hAnsi="Arial" w:cs="Arial"/>
          <w:sz w:val="24"/>
          <w:szCs w:val="24"/>
          <w:lang w:eastAsia="en-GB"/>
        </w:rPr>
      </w:pPr>
      <w:r w:rsidRPr="0040124E">
        <w:rPr>
          <w:rFonts w:ascii="Arial" w:eastAsia="Times New Roman" w:hAnsi="Arial" w:cs="Arial"/>
          <w:sz w:val="24"/>
          <w:szCs w:val="24"/>
          <w:lang w:eastAsia="en-GB"/>
        </w:rPr>
        <w:t>The appointment of County Councillors Alan Schofield and Edward Nash as Chair and Deputy Chair respectively of the Audit, Risk and Governance Committee for the 2019/20 municipal year be noted.</w:t>
      </w:r>
    </w:p>
    <w:p w:rsidR="00FA35F4" w:rsidRPr="0040124E" w:rsidRDefault="00A96B49" w:rsidP="0040124E">
      <w:pPr>
        <w:autoSpaceDE w:val="0"/>
        <w:autoSpaceDN w:val="0"/>
        <w:adjustRightInd w:val="0"/>
        <w:spacing w:after="0" w:line="240" w:lineRule="auto"/>
        <w:ind w:left="720"/>
        <w:jc w:val="both"/>
        <w:rPr>
          <w:rFonts w:ascii="Arial" w:eastAsia="Times New Roman" w:hAnsi="Arial" w:cs="Arial"/>
          <w:sz w:val="24"/>
          <w:szCs w:val="24"/>
          <w:lang w:eastAsia="en-GB"/>
        </w:rPr>
      </w:pPr>
    </w:p>
    <w:p w:rsidR="00FA35F4" w:rsidRPr="0040124E" w:rsidRDefault="0040124E" w:rsidP="0040124E">
      <w:pPr>
        <w:numPr>
          <w:ilvl w:val="0"/>
          <w:numId w:val="6"/>
        </w:numPr>
        <w:autoSpaceDE w:val="0"/>
        <w:autoSpaceDN w:val="0"/>
        <w:adjustRightInd w:val="0"/>
        <w:spacing w:after="0" w:line="240" w:lineRule="auto"/>
        <w:jc w:val="both"/>
        <w:rPr>
          <w:rFonts w:ascii="Arial" w:eastAsia="Times New Roman" w:hAnsi="Arial" w:cs="Arial"/>
          <w:sz w:val="24"/>
          <w:szCs w:val="24"/>
          <w:lang w:eastAsia="en-GB"/>
        </w:rPr>
      </w:pPr>
      <w:r w:rsidRPr="0040124E">
        <w:rPr>
          <w:rFonts w:ascii="Arial" w:eastAsia="Times New Roman" w:hAnsi="Arial" w:cs="Arial"/>
          <w:sz w:val="24"/>
          <w:szCs w:val="24"/>
          <w:lang w:eastAsia="en-GB"/>
        </w:rPr>
        <w:t>The membership of the Audit, Risk and Governance Committee for the 2019/20 municipal year, as set out in the report, and the terms of reference of the committee as set out at appendix A be noted.</w:t>
      </w:r>
    </w:p>
    <w:p w:rsidR="00FA35F4" w:rsidRPr="0040124E" w:rsidRDefault="00A96B49" w:rsidP="0040124E">
      <w:pPr>
        <w:pStyle w:val="Normal13"/>
        <w:ind w:left="34"/>
        <w:jc w:val="both"/>
        <w:rPr>
          <w:rFonts w:cs="Arial"/>
          <w:b/>
          <w:bdr w:val="nil"/>
        </w:rPr>
      </w:pPr>
    </w:p>
    <w:p w:rsidR="00FA35F4" w:rsidRPr="0040124E" w:rsidRDefault="0040124E" w:rsidP="0040124E">
      <w:pPr>
        <w:pStyle w:val="Normal13"/>
        <w:ind w:left="34"/>
        <w:jc w:val="both"/>
        <w:rPr>
          <w:rFonts w:cs="Arial"/>
          <w:b/>
          <w:bdr w:val="nil"/>
        </w:rPr>
      </w:pPr>
      <w:r w:rsidRPr="0040124E">
        <w:rPr>
          <w:rFonts w:cs="Arial"/>
          <w:b/>
          <w:bdr w:val="nil"/>
        </w:rPr>
        <w:t>Internal Audit Progress Report</w:t>
      </w:r>
    </w:p>
    <w:p w:rsidR="00FA35F4" w:rsidRPr="0040124E" w:rsidRDefault="00A96B49" w:rsidP="0040124E">
      <w:pPr>
        <w:pStyle w:val="Normal13"/>
        <w:ind w:left="34"/>
        <w:jc w:val="both"/>
        <w:rPr>
          <w:rFonts w:cs="Arial"/>
          <w:b/>
          <w:bdr w:val="nil"/>
        </w:rPr>
      </w:pPr>
    </w:p>
    <w:p w:rsidR="00FA35F4" w:rsidRPr="0040124E" w:rsidRDefault="0040124E" w:rsidP="0040124E">
      <w:pPr>
        <w:autoSpaceDE w:val="0"/>
        <w:autoSpaceDN w:val="0"/>
        <w:adjustRightInd w:val="0"/>
        <w:spacing w:after="0" w:line="240" w:lineRule="auto"/>
        <w:jc w:val="both"/>
        <w:rPr>
          <w:rFonts w:ascii="Arial" w:eastAsia="Times New Roman" w:hAnsi="Arial" w:cs="Arial"/>
          <w:sz w:val="24"/>
          <w:szCs w:val="24"/>
        </w:rPr>
      </w:pPr>
      <w:r w:rsidRPr="0040124E">
        <w:rPr>
          <w:rFonts w:ascii="Arial" w:eastAsia="Times New Roman" w:hAnsi="Arial" w:cs="Arial"/>
          <w:sz w:val="24"/>
          <w:szCs w:val="24"/>
        </w:rPr>
        <w:t xml:space="preserve">Ruth Lowry, Head of Internal Audit, presented an update on the Internal Audit Service's work. The report included key findings, issues of concern and actions undertaken as a result of the work. The committee also reviewed the final internal audit progress report and outcomes of the work for 2018/19 for the period to 30 June 2019. </w:t>
      </w:r>
    </w:p>
    <w:p w:rsidR="00FA35F4" w:rsidRPr="0040124E" w:rsidRDefault="00A96B49" w:rsidP="0040124E">
      <w:pPr>
        <w:pStyle w:val="Normal13"/>
        <w:ind w:left="34"/>
        <w:jc w:val="both"/>
        <w:rPr>
          <w:rFonts w:cs="Arial"/>
        </w:rPr>
      </w:pPr>
    </w:p>
    <w:p w:rsidR="00FA35F4" w:rsidRPr="0040124E" w:rsidRDefault="0040124E" w:rsidP="0040124E">
      <w:pPr>
        <w:autoSpaceDE w:val="0"/>
        <w:autoSpaceDN w:val="0"/>
        <w:adjustRightInd w:val="0"/>
        <w:spacing w:after="0" w:line="240" w:lineRule="auto"/>
        <w:jc w:val="both"/>
        <w:rPr>
          <w:rFonts w:ascii="Arial" w:eastAsia="Times New Roman" w:hAnsi="Arial" w:cs="Arial"/>
          <w:sz w:val="24"/>
          <w:szCs w:val="24"/>
        </w:rPr>
      </w:pPr>
      <w:r w:rsidRPr="0040124E">
        <w:rPr>
          <w:rFonts w:ascii="Arial" w:eastAsia="Times New Roman" w:hAnsi="Arial" w:cs="Arial"/>
          <w:b/>
          <w:sz w:val="24"/>
          <w:szCs w:val="24"/>
        </w:rPr>
        <w:t xml:space="preserve">Resolved: </w:t>
      </w:r>
      <w:r w:rsidRPr="0040124E">
        <w:rPr>
          <w:rFonts w:ascii="Arial" w:eastAsia="Times New Roman" w:hAnsi="Arial" w:cs="Arial"/>
          <w:bCs/>
          <w:sz w:val="24"/>
          <w:szCs w:val="24"/>
        </w:rPr>
        <w:t>That the Internal Audit progress report, as presented, be noted.</w:t>
      </w:r>
    </w:p>
    <w:p w:rsidR="00FA35F4" w:rsidRPr="0040124E" w:rsidRDefault="00A96B49" w:rsidP="0040124E">
      <w:pPr>
        <w:pStyle w:val="Normal13"/>
        <w:ind w:left="34"/>
        <w:jc w:val="both"/>
        <w:rPr>
          <w:rFonts w:cs="Arial"/>
        </w:rPr>
      </w:pPr>
    </w:p>
    <w:p w:rsidR="00FA35F4" w:rsidRPr="0040124E" w:rsidRDefault="0040124E" w:rsidP="0040124E">
      <w:pPr>
        <w:pStyle w:val="Normal17"/>
        <w:ind w:left="34"/>
        <w:jc w:val="both"/>
        <w:rPr>
          <w:rFonts w:cs="Arial"/>
        </w:rPr>
      </w:pPr>
      <w:r w:rsidRPr="0040124E">
        <w:rPr>
          <w:rFonts w:cs="Arial"/>
          <w:b/>
          <w:bdr w:val="nil"/>
        </w:rPr>
        <w:t xml:space="preserve">Internal / External Audit Protocol </w:t>
      </w:r>
    </w:p>
    <w:p w:rsidR="00FA35F4" w:rsidRPr="0040124E" w:rsidRDefault="00A96B49" w:rsidP="0040124E">
      <w:pPr>
        <w:pStyle w:val="Normal13"/>
        <w:ind w:left="34"/>
        <w:jc w:val="both"/>
        <w:rPr>
          <w:rFonts w:cs="Arial"/>
        </w:rPr>
      </w:pPr>
    </w:p>
    <w:p w:rsidR="00FA35F4" w:rsidRPr="0040124E" w:rsidRDefault="0040124E" w:rsidP="0040124E">
      <w:pPr>
        <w:pStyle w:val="Normal13"/>
        <w:ind w:left="34"/>
        <w:jc w:val="both"/>
        <w:rPr>
          <w:rFonts w:cs="Arial"/>
        </w:rPr>
      </w:pPr>
      <w:r w:rsidRPr="0040124E">
        <w:rPr>
          <w:rFonts w:cs="Arial"/>
        </w:rPr>
        <w:t>Ruth Lowry, Head of Internal Audit, presented the protocol setting out how Lancashire County Council's Internal Audit Service and Grant Thornton, as its external auditor, worked together, differentiated responsibilities and established a framework for coordination, cooperation and exchange of information.</w:t>
      </w:r>
    </w:p>
    <w:p w:rsidR="00FA35F4" w:rsidRPr="0040124E" w:rsidRDefault="00A96B49" w:rsidP="0040124E">
      <w:pPr>
        <w:pStyle w:val="Normal13"/>
        <w:ind w:left="34"/>
        <w:jc w:val="both"/>
        <w:rPr>
          <w:rFonts w:cs="Arial"/>
        </w:rPr>
      </w:pPr>
    </w:p>
    <w:p w:rsidR="00FA35F4" w:rsidRPr="0040124E" w:rsidRDefault="0040124E" w:rsidP="0040124E">
      <w:pPr>
        <w:autoSpaceDE w:val="0"/>
        <w:autoSpaceDN w:val="0"/>
        <w:adjustRightInd w:val="0"/>
        <w:spacing w:after="0" w:line="240" w:lineRule="auto"/>
        <w:jc w:val="both"/>
        <w:rPr>
          <w:rFonts w:ascii="Arial" w:eastAsia="Times New Roman" w:hAnsi="Arial" w:cs="Arial"/>
          <w:bCs/>
          <w:sz w:val="24"/>
          <w:szCs w:val="24"/>
        </w:rPr>
      </w:pPr>
      <w:r w:rsidRPr="0040124E">
        <w:rPr>
          <w:rFonts w:ascii="Arial" w:eastAsia="Times New Roman" w:hAnsi="Arial" w:cs="Arial"/>
          <w:b/>
          <w:sz w:val="24"/>
          <w:szCs w:val="24"/>
        </w:rPr>
        <w:t xml:space="preserve">Resolved: </w:t>
      </w:r>
      <w:r w:rsidRPr="0040124E">
        <w:rPr>
          <w:rFonts w:ascii="Arial" w:eastAsia="Times New Roman" w:hAnsi="Arial" w:cs="Arial"/>
          <w:bCs/>
          <w:sz w:val="24"/>
          <w:szCs w:val="24"/>
        </w:rPr>
        <w:t>That the Internal / External Audit Protocol, as presented, be noted.</w:t>
      </w:r>
    </w:p>
    <w:p w:rsidR="00FA35F4" w:rsidRPr="0040124E" w:rsidRDefault="00A96B49" w:rsidP="0040124E">
      <w:pPr>
        <w:pStyle w:val="Normal13"/>
        <w:ind w:left="34"/>
        <w:jc w:val="both"/>
        <w:rPr>
          <w:rFonts w:cs="Arial"/>
        </w:rPr>
      </w:pPr>
    </w:p>
    <w:p w:rsidR="00FA35F4" w:rsidRPr="0040124E" w:rsidRDefault="0040124E" w:rsidP="0040124E">
      <w:pPr>
        <w:autoSpaceDE w:val="0"/>
        <w:autoSpaceDN w:val="0"/>
        <w:adjustRightInd w:val="0"/>
        <w:spacing w:after="0" w:line="240" w:lineRule="auto"/>
        <w:jc w:val="both"/>
        <w:rPr>
          <w:rFonts w:ascii="Arial" w:eastAsia="Times New Roman" w:hAnsi="Arial" w:cs="Arial"/>
          <w:b/>
          <w:bCs/>
          <w:sz w:val="24"/>
          <w:szCs w:val="24"/>
          <w:lang w:eastAsia="en-GB"/>
        </w:rPr>
      </w:pPr>
      <w:r w:rsidRPr="0040124E">
        <w:rPr>
          <w:rFonts w:ascii="Arial" w:eastAsia="Times New Roman" w:hAnsi="Arial" w:cs="Arial"/>
          <w:b/>
          <w:bCs/>
          <w:sz w:val="24"/>
          <w:szCs w:val="24"/>
          <w:lang w:eastAsia="en-GB"/>
        </w:rPr>
        <w:t>Approval of the County Council and County Pension Fund Letters of Representation 2018/19</w:t>
      </w:r>
    </w:p>
    <w:p w:rsidR="00FA35F4" w:rsidRPr="0040124E" w:rsidRDefault="00A96B49" w:rsidP="0040124E">
      <w:pPr>
        <w:pStyle w:val="Normal13"/>
        <w:ind w:left="34"/>
        <w:jc w:val="both"/>
        <w:rPr>
          <w:rFonts w:cs="Arial"/>
        </w:rPr>
      </w:pPr>
    </w:p>
    <w:p w:rsidR="00FA35F4" w:rsidRPr="0040124E" w:rsidRDefault="0040124E" w:rsidP="0040124E">
      <w:pPr>
        <w:pStyle w:val="Normal13"/>
        <w:ind w:left="34"/>
        <w:jc w:val="both"/>
        <w:rPr>
          <w:rFonts w:cs="Arial"/>
        </w:rPr>
      </w:pPr>
      <w:r w:rsidRPr="0040124E">
        <w:rPr>
          <w:rFonts w:cs="Arial"/>
        </w:rPr>
        <w:t>Khadija Saeed, Head of Corporate Finance, presented the County Council and County Pension Fund Letters of Representation for 2018/19.</w:t>
      </w:r>
    </w:p>
    <w:p w:rsidR="00FA35F4" w:rsidRDefault="00A96B49" w:rsidP="0040124E">
      <w:pPr>
        <w:pStyle w:val="Normal13"/>
        <w:ind w:left="34"/>
        <w:jc w:val="both"/>
        <w:rPr>
          <w:rFonts w:cs="Arial"/>
        </w:rPr>
      </w:pPr>
    </w:p>
    <w:p w:rsidR="0040124E" w:rsidRPr="0040124E" w:rsidRDefault="0040124E" w:rsidP="0040124E">
      <w:pPr>
        <w:pStyle w:val="Normal13"/>
        <w:ind w:left="34"/>
        <w:jc w:val="both"/>
        <w:rPr>
          <w:rFonts w:cs="Arial"/>
        </w:rPr>
      </w:pPr>
    </w:p>
    <w:p w:rsidR="00FA35F4" w:rsidRPr="0040124E" w:rsidRDefault="0040124E" w:rsidP="0040124E">
      <w:pPr>
        <w:autoSpaceDE w:val="0"/>
        <w:autoSpaceDN w:val="0"/>
        <w:adjustRightInd w:val="0"/>
        <w:spacing w:after="0" w:line="240" w:lineRule="auto"/>
        <w:jc w:val="both"/>
        <w:rPr>
          <w:rFonts w:ascii="Arial" w:eastAsia="Times New Roman" w:hAnsi="Arial" w:cs="Arial"/>
          <w:bCs/>
          <w:sz w:val="24"/>
          <w:szCs w:val="24"/>
        </w:rPr>
      </w:pPr>
      <w:r w:rsidRPr="0040124E">
        <w:rPr>
          <w:rFonts w:ascii="Arial" w:eastAsia="Times New Roman" w:hAnsi="Arial" w:cs="Arial"/>
          <w:b/>
          <w:sz w:val="24"/>
          <w:szCs w:val="24"/>
        </w:rPr>
        <w:lastRenderedPageBreak/>
        <w:t xml:space="preserve">Resolved: </w:t>
      </w:r>
      <w:r w:rsidRPr="0040124E">
        <w:rPr>
          <w:rFonts w:ascii="Arial" w:eastAsia="Times New Roman" w:hAnsi="Arial" w:cs="Arial"/>
          <w:bCs/>
          <w:sz w:val="24"/>
          <w:szCs w:val="24"/>
        </w:rPr>
        <w:t xml:space="preserve">That </w:t>
      </w:r>
    </w:p>
    <w:p w:rsidR="00FA35F4" w:rsidRPr="0040124E" w:rsidRDefault="00A96B49" w:rsidP="0040124E">
      <w:pPr>
        <w:autoSpaceDE w:val="0"/>
        <w:autoSpaceDN w:val="0"/>
        <w:adjustRightInd w:val="0"/>
        <w:spacing w:after="0" w:line="240" w:lineRule="auto"/>
        <w:jc w:val="both"/>
        <w:rPr>
          <w:rFonts w:ascii="Arial" w:eastAsia="Times New Roman" w:hAnsi="Arial" w:cs="Arial"/>
          <w:sz w:val="24"/>
          <w:szCs w:val="24"/>
        </w:rPr>
      </w:pPr>
    </w:p>
    <w:p w:rsidR="00FA35F4" w:rsidRPr="0040124E" w:rsidRDefault="0040124E" w:rsidP="0040124E">
      <w:pPr>
        <w:numPr>
          <w:ilvl w:val="0"/>
          <w:numId w:val="7"/>
        </w:numPr>
        <w:autoSpaceDE w:val="0"/>
        <w:autoSpaceDN w:val="0"/>
        <w:adjustRightInd w:val="0"/>
        <w:spacing w:after="0" w:line="240" w:lineRule="auto"/>
        <w:ind w:left="360"/>
        <w:jc w:val="both"/>
        <w:rPr>
          <w:rFonts w:ascii="Arial" w:eastAsia="Times New Roman" w:hAnsi="Arial" w:cs="Arial"/>
          <w:sz w:val="24"/>
          <w:szCs w:val="24"/>
          <w:lang w:eastAsia="en-GB"/>
        </w:rPr>
      </w:pPr>
      <w:r w:rsidRPr="0040124E">
        <w:rPr>
          <w:rFonts w:ascii="Arial" w:eastAsia="Times New Roman" w:hAnsi="Arial" w:cs="Arial"/>
          <w:sz w:val="24"/>
          <w:szCs w:val="24"/>
          <w:lang w:eastAsia="en-GB"/>
        </w:rPr>
        <w:t>The management representation letters at appendix A and appendix B be noted.</w:t>
      </w:r>
    </w:p>
    <w:p w:rsidR="00FA35F4" w:rsidRPr="0040124E" w:rsidRDefault="00A96B49" w:rsidP="0040124E">
      <w:pPr>
        <w:autoSpaceDE w:val="0"/>
        <w:autoSpaceDN w:val="0"/>
        <w:adjustRightInd w:val="0"/>
        <w:spacing w:after="0" w:line="240" w:lineRule="auto"/>
        <w:ind w:left="360"/>
        <w:jc w:val="both"/>
        <w:rPr>
          <w:rFonts w:ascii="Arial" w:eastAsia="Times New Roman" w:hAnsi="Arial" w:cs="Arial"/>
          <w:sz w:val="24"/>
          <w:szCs w:val="24"/>
          <w:lang w:eastAsia="en-GB"/>
        </w:rPr>
      </w:pPr>
    </w:p>
    <w:p w:rsidR="00FA35F4" w:rsidRPr="0040124E" w:rsidRDefault="0040124E" w:rsidP="0040124E">
      <w:pPr>
        <w:numPr>
          <w:ilvl w:val="0"/>
          <w:numId w:val="7"/>
        </w:numPr>
        <w:autoSpaceDE w:val="0"/>
        <w:autoSpaceDN w:val="0"/>
        <w:adjustRightInd w:val="0"/>
        <w:spacing w:after="0" w:line="240" w:lineRule="auto"/>
        <w:ind w:left="360"/>
        <w:jc w:val="both"/>
        <w:rPr>
          <w:rFonts w:ascii="Arial" w:eastAsia="Times New Roman" w:hAnsi="Arial" w:cs="Arial"/>
          <w:sz w:val="24"/>
          <w:szCs w:val="24"/>
          <w:lang w:eastAsia="en-GB"/>
        </w:rPr>
      </w:pPr>
      <w:r w:rsidRPr="0040124E">
        <w:rPr>
          <w:rFonts w:ascii="Arial" w:eastAsia="Times New Roman" w:hAnsi="Arial" w:cs="Arial"/>
          <w:sz w:val="24"/>
          <w:szCs w:val="24"/>
          <w:lang w:eastAsia="en-GB"/>
        </w:rPr>
        <w:t>It was agreed that they be signed by the Chief Financial Officer and the Chair of the Audit, Risk and Governance Committee prior to being made available to the external auditor.</w:t>
      </w:r>
    </w:p>
    <w:p w:rsidR="00FA35F4" w:rsidRPr="0040124E" w:rsidRDefault="00A96B49" w:rsidP="0040124E">
      <w:pPr>
        <w:pStyle w:val="Normal13"/>
        <w:ind w:left="34"/>
        <w:jc w:val="both"/>
        <w:rPr>
          <w:rFonts w:cs="Arial"/>
        </w:rPr>
      </w:pPr>
    </w:p>
    <w:p w:rsidR="00FA35F4" w:rsidRPr="0040124E" w:rsidRDefault="0040124E" w:rsidP="0040124E">
      <w:pPr>
        <w:autoSpaceDE w:val="0"/>
        <w:autoSpaceDN w:val="0"/>
        <w:adjustRightInd w:val="0"/>
        <w:spacing w:after="0" w:line="240" w:lineRule="auto"/>
        <w:jc w:val="both"/>
        <w:rPr>
          <w:rFonts w:ascii="Arial" w:eastAsia="Times New Roman" w:hAnsi="Arial" w:cs="Arial"/>
          <w:b/>
          <w:bCs/>
          <w:sz w:val="24"/>
          <w:szCs w:val="24"/>
          <w:lang w:eastAsia="en-GB"/>
        </w:rPr>
      </w:pPr>
      <w:r w:rsidRPr="0040124E">
        <w:rPr>
          <w:rFonts w:ascii="Arial" w:eastAsia="Times New Roman" w:hAnsi="Arial" w:cs="Arial"/>
          <w:b/>
          <w:bCs/>
          <w:sz w:val="24"/>
          <w:szCs w:val="24"/>
          <w:lang w:eastAsia="en-GB"/>
        </w:rPr>
        <w:t>External Audit - Lancashire County Council Audit Findings Report 2018/19</w:t>
      </w:r>
    </w:p>
    <w:p w:rsidR="00FA35F4" w:rsidRPr="0040124E" w:rsidRDefault="00A96B49" w:rsidP="0040124E">
      <w:pPr>
        <w:pStyle w:val="Normal13"/>
        <w:ind w:left="34"/>
        <w:jc w:val="both"/>
        <w:rPr>
          <w:rFonts w:cs="Arial"/>
        </w:rPr>
      </w:pPr>
    </w:p>
    <w:p w:rsidR="005621F3" w:rsidRPr="0040124E" w:rsidRDefault="0040124E" w:rsidP="0040124E">
      <w:pPr>
        <w:autoSpaceDE w:val="0"/>
        <w:autoSpaceDN w:val="0"/>
        <w:adjustRightInd w:val="0"/>
        <w:spacing w:after="0" w:line="240" w:lineRule="auto"/>
        <w:jc w:val="both"/>
        <w:rPr>
          <w:rFonts w:ascii="Arial" w:eastAsia="Times New Roman" w:hAnsi="Arial" w:cs="Arial"/>
          <w:sz w:val="24"/>
          <w:szCs w:val="24"/>
        </w:rPr>
      </w:pPr>
      <w:r w:rsidRPr="0040124E">
        <w:rPr>
          <w:rFonts w:ascii="Arial" w:eastAsia="Times New Roman" w:hAnsi="Arial" w:cs="Arial"/>
          <w:sz w:val="24"/>
          <w:szCs w:val="24"/>
        </w:rPr>
        <w:t>Robin Baker, Director and Engagement Lead and Angela Pieri, Engagement Manager, representing Grant Thornton, the county council's external auditors, presented the audit findings for Lancashire County Council. The report explained the overall findings of the external auditor in relation to the audit of the annual accounts of Lancashire County Council, the external auditor's proposed opinion on the accounts; and the value for money conclusion.</w:t>
      </w:r>
    </w:p>
    <w:p w:rsidR="005621F3" w:rsidRPr="0040124E" w:rsidRDefault="00A96B49" w:rsidP="0040124E">
      <w:pPr>
        <w:autoSpaceDE w:val="0"/>
        <w:autoSpaceDN w:val="0"/>
        <w:adjustRightInd w:val="0"/>
        <w:spacing w:after="0" w:line="240" w:lineRule="auto"/>
        <w:jc w:val="both"/>
        <w:rPr>
          <w:rFonts w:ascii="Arial" w:eastAsia="Times New Roman" w:hAnsi="Arial" w:cs="Arial"/>
          <w:sz w:val="24"/>
          <w:szCs w:val="24"/>
        </w:rPr>
      </w:pPr>
    </w:p>
    <w:p w:rsidR="005621F3" w:rsidRPr="0040124E" w:rsidRDefault="0040124E" w:rsidP="0040124E">
      <w:pPr>
        <w:autoSpaceDE w:val="0"/>
        <w:autoSpaceDN w:val="0"/>
        <w:adjustRightInd w:val="0"/>
        <w:spacing w:after="0" w:line="240" w:lineRule="auto"/>
        <w:jc w:val="both"/>
        <w:rPr>
          <w:rFonts w:ascii="Arial" w:eastAsia="Times New Roman" w:hAnsi="Arial" w:cs="Arial"/>
          <w:bCs/>
          <w:sz w:val="24"/>
          <w:szCs w:val="24"/>
        </w:rPr>
      </w:pPr>
      <w:r w:rsidRPr="0040124E">
        <w:rPr>
          <w:rFonts w:ascii="Arial" w:eastAsia="Times New Roman" w:hAnsi="Arial" w:cs="Arial"/>
          <w:b/>
          <w:sz w:val="24"/>
          <w:szCs w:val="24"/>
        </w:rPr>
        <w:t xml:space="preserve">Resolved: </w:t>
      </w:r>
      <w:r w:rsidRPr="0040124E">
        <w:rPr>
          <w:rFonts w:ascii="Arial" w:eastAsia="Times New Roman" w:hAnsi="Arial" w:cs="Arial"/>
          <w:sz w:val="24"/>
          <w:szCs w:val="24"/>
        </w:rPr>
        <w:t>T</w:t>
      </w:r>
      <w:r w:rsidRPr="0040124E">
        <w:rPr>
          <w:rFonts w:ascii="Arial" w:eastAsia="Times New Roman" w:hAnsi="Arial" w:cs="Arial"/>
          <w:bCs/>
          <w:sz w:val="24"/>
          <w:szCs w:val="24"/>
        </w:rPr>
        <w:t>hat the adjustments to the financial statements and the other issues raised by the auditor set out in the report be noted.</w:t>
      </w:r>
    </w:p>
    <w:p w:rsidR="005621F3" w:rsidRPr="0040124E" w:rsidRDefault="00A96B49" w:rsidP="0040124E">
      <w:pPr>
        <w:autoSpaceDE w:val="0"/>
        <w:autoSpaceDN w:val="0"/>
        <w:adjustRightInd w:val="0"/>
        <w:spacing w:after="0" w:line="240" w:lineRule="auto"/>
        <w:jc w:val="both"/>
        <w:rPr>
          <w:rFonts w:ascii="Arial" w:eastAsia="Times New Roman" w:hAnsi="Arial" w:cs="Arial"/>
          <w:sz w:val="24"/>
          <w:szCs w:val="24"/>
        </w:rPr>
      </w:pPr>
    </w:p>
    <w:p w:rsidR="005621F3" w:rsidRPr="0040124E" w:rsidRDefault="0040124E" w:rsidP="0040124E">
      <w:pPr>
        <w:spacing w:after="0" w:line="240" w:lineRule="auto"/>
        <w:ind w:left="34"/>
        <w:jc w:val="both"/>
        <w:rPr>
          <w:rFonts w:ascii="Arial" w:eastAsia="Times New Roman" w:hAnsi="Arial" w:cs="Arial"/>
          <w:b/>
          <w:bCs/>
          <w:sz w:val="24"/>
          <w:szCs w:val="24"/>
          <w:bdr w:val="nil"/>
        </w:rPr>
      </w:pPr>
      <w:r w:rsidRPr="0040124E">
        <w:rPr>
          <w:rFonts w:ascii="Arial" w:eastAsia="Times New Roman" w:hAnsi="Arial" w:cs="Arial"/>
          <w:b/>
          <w:bCs/>
          <w:sz w:val="24"/>
          <w:szCs w:val="24"/>
          <w:bdr w:val="nil"/>
        </w:rPr>
        <w:t>External Audit - Lancashire County Pension Fund Audit Findings Report 2018/19</w:t>
      </w:r>
    </w:p>
    <w:p w:rsidR="005621F3" w:rsidRPr="0040124E" w:rsidRDefault="00A96B49" w:rsidP="0040124E">
      <w:pPr>
        <w:autoSpaceDE w:val="0"/>
        <w:autoSpaceDN w:val="0"/>
        <w:adjustRightInd w:val="0"/>
        <w:spacing w:after="0" w:line="240" w:lineRule="auto"/>
        <w:jc w:val="both"/>
        <w:rPr>
          <w:rFonts w:ascii="Arial" w:eastAsia="Times New Roman" w:hAnsi="Arial" w:cs="Arial"/>
          <w:sz w:val="24"/>
          <w:szCs w:val="24"/>
        </w:rPr>
      </w:pPr>
    </w:p>
    <w:p w:rsidR="005621F3" w:rsidRPr="0040124E" w:rsidRDefault="0040124E" w:rsidP="0040124E">
      <w:pPr>
        <w:autoSpaceDE w:val="0"/>
        <w:autoSpaceDN w:val="0"/>
        <w:adjustRightInd w:val="0"/>
        <w:spacing w:after="0" w:line="240" w:lineRule="auto"/>
        <w:jc w:val="both"/>
        <w:rPr>
          <w:rFonts w:ascii="Arial" w:eastAsia="Times New Roman" w:hAnsi="Arial" w:cs="Arial"/>
          <w:bCs/>
          <w:sz w:val="24"/>
          <w:szCs w:val="24"/>
        </w:rPr>
      </w:pPr>
      <w:r w:rsidRPr="0040124E">
        <w:rPr>
          <w:rFonts w:ascii="Arial" w:eastAsia="Times New Roman" w:hAnsi="Arial" w:cs="Arial"/>
          <w:bCs/>
          <w:sz w:val="24"/>
          <w:szCs w:val="24"/>
        </w:rPr>
        <w:t>Robin Baker, Director and Engagement Lead and Angela Pieri, Engagement Manager, representing Grant Thornton, the county council's external auditors, presented the audit findings for Lancashire County pension fund.</w:t>
      </w:r>
    </w:p>
    <w:p w:rsidR="005621F3" w:rsidRPr="0040124E" w:rsidRDefault="00A96B49" w:rsidP="0040124E">
      <w:pPr>
        <w:autoSpaceDE w:val="0"/>
        <w:autoSpaceDN w:val="0"/>
        <w:adjustRightInd w:val="0"/>
        <w:spacing w:after="0" w:line="240" w:lineRule="auto"/>
        <w:jc w:val="both"/>
        <w:rPr>
          <w:rFonts w:ascii="Arial" w:eastAsia="Times New Roman" w:hAnsi="Arial" w:cs="Arial"/>
          <w:bCs/>
          <w:sz w:val="24"/>
          <w:szCs w:val="24"/>
        </w:rPr>
      </w:pPr>
    </w:p>
    <w:p w:rsidR="005621F3" w:rsidRPr="0040124E" w:rsidRDefault="0040124E" w:rsidP="0040124E">
      <w:pPr>
        <w:autoSpaceDE w:val="0"/>
        <w:autoSpaceDN w:val="0"/>
        <w:adjustRightInd w:val="0"/>
        <w:spacing w:after="0" w:line="240" w:lineRule="auto"/>
        <w:jc w:val="both"/>
        <w:rPr>
          <w:rFonts w:ascii="Arial" w:eastAsia="Times New Roman" w:hAnsi="Arial" w:cs="Arial"/>
          <w:bCs/>
          <w:sz w:val="24"/>
          <w:szCs w:val="24"/>
        </w:rPr>
      </w:pPr>
      <w:r w:rsidRPr="0040124E">
        <w:rPr>
          <w:rFonts w:ascii="Arial" w:eastAsia="Times New Roman" w:hAnsi="Arial" w:cs="Arial"/>
          <w:b/>
          <w:sz w:val="24"/>
          <w:szCs w:val="24"/>
        </w:rPr>
        <w:t xml:space="preserve">Resolved: </w:t>
      </w:r>
      <w:r w:rsidRPr="0040124E">
        <w:rPr>
          <w:rFonts w:ascii="Arial" w:eastAsia="Times New Roman" w:hAnsi="Arial" w:cs="Arial"/>
          <w:sz w:val="24"/>
          <w:szCs w:val="24"/>
        </w:rPr>
        <w:t>T</w:t>
      </w:r>
      <w:r w:rsidRPr="0040124E">
        <w:rPr>
          <w:rFonts w:ascii="Arial" w:eastAsia="Times New Roman" w:hAnsi="Arial" w:cs="Arial"/>
          <w:bCs/>
          <w:sz w:val="24"/>
          <w:szCs w:val="24"/>
        </w:rPr>
        <w:t>hat the adjustments to the financial statements and the other issues raised by the auditor as set out in the report be noted.</w:t>
      </w:r>
    </w:p>
    <w:p w:rsidR="005621F3" w:rsidRPr="0040124E" w:rsidRDefault="00A96B49" w:rsidP="0040124E">
      <w:pPr>
        <w:autoSpaceDE w:val="0"/>
        <w:autoSpaceDN w:val="0"/>
        <w:adjustRightInd w:val="0"/>
        <w:spacing w:after="0" w:line="240" w:lineRule="auto"/>
        <w:jc w:val="both"/>
        <w:rPr>
          <w:rFonts w:ascii="Arial" w:eastAsia="Times New Roman" w:hAnsi="Arial" w:cs="Arial"/>
          <w:sz w:val="24"/>
          <w:szCs w:val="24"/>
        </w:rPr>
      </w:pPr>
    </w:p>
    <w:p w:rsidR="005621F3" w:rsidRPr="0040124E" w:rsidRDefault="0040124E" w:rsidP="0040124E">
      <w:pPr>
        <w:spacing w:after="0" w:line="240" w:lineRule="auto"/>
        <w:ind w:left="34"/>
        <w:jc w:val="both"/>
        <w:rPr>
          <w:rFonts w:ascii="Arial" w:eastAsia="Times New Roman" w:hAnsi="Arial" w:cs="Arial"/>
          <w:b/>
          <w:bCs/>
          <w:sz w:val="24"/>
          <w:szCs w:val="24"/>
          <w:bdr w:val="nil"/>
        </w:rPr>
      </w:pPr>
      <w:r w:rsidRPr="0040124E">
        <w:rPr>
          <w:rFonts w:ascii="Arial" w:eastAsia="Times New Roman" w:hAnsi="Arial" w:cs="Arial"/>
          <w:b/>
          <w:bCs/>
          <w:sz w:val="24"/>
          <w:szCs w:val="24"/>
          <w:bdr w:val="nil"/>
        </w:rPr>
        <w:t>Approval of the Council's Statement of Accounts 2018/19</w:t>
      </w:r>
    </w:p>
    <w:p w:rsidR="005621F3" w:rsidRPr="0040124E" w:rsidRDefault="00A96B49" w:rsidP="0040124E">
      <w:pPr>
        <w:autoSpaceDE w:val="0"/>
        <w:autoSpaceDN w:val="0"/>
        <w:adjustRightInd w:val="0"/>
        <w:spacing w:after="0" w:line="240" w:lineRule="auto"/>
        <w:jc w:val="both"/>
        <w:rPr>
          <w:rFonts w:ascii="Arial" w:eastAsia="Times New Roman" w:hAnsi="Arial" w:cs="Arial"/>
          <w:sz w:val="24"/>
          <w:szCs w:val="24"/>
        </w:rPr>
      </w:pPr>
    </w:p>
    <w:p w:rsidR="005621F3" w:rsidRPr="0040124E" w:rsidRDefault="0040124E" w:rsidP="0040124E">
      <w:pPr>
        <w:autoSpaceDE w:val="0"/>
        <w:autoSpaceDN w:val="0"/>
        <w:adjustRightInd w:val="0"/>
        <w:spacing w:after="0" w:line="240" w:lineRule="auto"/>
        <w:jc w:val="both"/>
        <w:rPr>
          <w:rFonts w:ascii="Arial" w:eastAsia="Times New Roman" w:hAnsi="Arial" w:cs="Arial"/>
          <w:sz w:val="24"/>
          <w:szCs w:val="24"/>
        </w:rPr>
      </w:pPr>
      <w:r w:rsidRPr="0040124E">
        <w:rPr>
          <w:rFonts w:ascii="Arial" w:eastAsia="Times New Roman" w:hAnsi="Arial" w:cs="Arial"/>
          <w:sz w:val="24"/>
          <w:szCs w:val="24"/>
        </w:rPr>
        <w:t xml:space="preserve">Khadija Saeed, Head of Corporate Finance, presented the Council's 2018/19 Statement of Accounts. </w:t>
      </w:r>
    </w:p>
    <w:p w:rsidR="005621F3" w:rsidRPr="0040124E" w:rsidRDefault="00A96B49" w:rsidP="0040124E">
      <w:pPr>
        <w:autoSpaceDE w:val="0"/>
        <w:autoSpaceDN w:val="0"/>
        <w:adjustRightInd w:val="0"/>
        <w:spacing w:after="0" w:line="240" w:lineRule="auto"/>
        <w:jc w:val="both"/>
        <w:rPr>
          <w:rFonts w:ascii="Arial" w:eastAsia="Times New Roman" w:hAnsi="Arial" w:cs="Arial"/>
          <w:sz w:val="24"/>
          <w:szCs w:val="24"/>
        </w:rPr>
      </w:pPr>
    </w:p>
    <w:p w:rsidR="005621F3" w:rsidRPr="0040124E" w:rsidRDefault="0040124E" w:rsidP="0040124E">
      <w:pPr>
        <w:autoSpaceDE w:val="0"/>
        <w:autoSpaceDN w:val="0"/>
        <w:adjustRightInd w:val="0"/>
        <w:spacing w:after="0" w:line="240" w:lineRule="auto"/>
        <w:jc w:val="both"/>
        <w:rPr>
          <w:rFonts w:ascii="Arial" w:eastAsia="Times New Roman" w:hAnsi="Arial" w:cs="Arial"/>
          <w:bCs/>
          <w:sz w:val="24"/>
          <w:szCs w:val="24"/>
        </w:rPr>
      </w:pPr>
      <w:r w:rsidRPr="0040124E">
        <w:rPr>
          <w:rFonts w:ascii="Arial" w:eastAsia="Times New Roman" w:hAnsi="Arial" w:cs="Arial"/>
          <w:b/>
          <w:sz w:val="24"/>
          <w:szCs w:val="24"/>
        </w:rPr>
        <w:t xml:space="preserve">Resolved: </w:t>
      </w:r>
      <w:r w:rsidRPr="0040124E">
        <w:rPr>
          <w:rFonts w:ascii="Arial" w:eastAsia="Times New Roman" w:hAnsi="Arial" w:cs="Arial"/>
          <w:bCs/>
          <w:sz w:val="24"/>
          <w:szCs w:val="24"/>
        </w:rPr>
        <w:t>That the 2018/19 Statement of Accounts be approved.</w:t>
      </w:r>
    </w:p>
    <w:p w:rsidR="005621F3" w:rsidRPr="0040124E" w:rsidRDefault="00A96B49" w:rsidP="0040124E">
      <w:pPr>
        <w:autoSpaceDE w:val="0"/>
        <w:autoSpaceDN w:val="0"/>
        <w:adjustRightInd w:val="0"/>
        <w:spacing w:after="0" w:line="240" w:lineRule="auto"/>
        <w:jc w:val="both"/>
        <w:rPr>
          <w:rFonts w:ascii="Arial" w:eastAsia="Times New Roman" w:hAnsi="Arial" w:cs="Arial"/>
          <w:sz w:val="24"/>
          <w:szCs w:val="24"/>
        </w:rPr>
      </w:pPr>
    </w:p>
    <w:p w:rsidR="005621F3" w:rsidRPr="0040124E" w:rsidRDefault="0040124E" w:rsidP="0040124E">
      <w:pPr>
        <w:pStyle w:val="Normal37"/>
        <w:jc w:val="both"/>
        <w:rPr>
          <w:rFonts w:cs="Arial"/>
          <w:b/>
          <w:bdr w:val="nil"/>
        </w:rPr>
      </w:pPr>
      <w:r w:rsidRPr="0040124E">
        <w:rPr>
          <w:rFonts w:cs="Arial"/>
          <w:b/>
          <w:bdr w:val="nil"/>
        </w:rPr>
        <w:t>Treasury Management Activity Outturn 2018-19</w:t>
      </w:r>
    </w:p>
    <w:p w:rsidR="005621F3" w:rsidRPr="0040124E" w:rsidRDefault="00A96B49" w:rsidP="0040124E">
      <w:pPr>
        <w:pStyle w:val="Normal37"/>
        <w:jc w:val="both"/>
        <w:rPr>
          <w:rFonts w:cs="Arial"/>
          <w:b/>
          <w:bdr w:val="nil"/>
        </w:rPr>
      </w:pPr>
    </w:p>
    <w:p w:rsidR="005621F3" w:rsidRPr="0040124E" w:rsidRDefault="0040124E" w:rsidP="0040124E">
      <w:pPr>
        <w:autoSpaceDE w:val="0"/>
        <w:autoSpaceDN w:val="0"/>
        <w:adjustRightInd w:val="0"/>
        <w:spacing w:after="0" w:line="240" w:lineRule="auto"/>
        <w:jc w:val="both"/>
        <w:rPr>
          <w:rFonts w:ascii="Arial" w:eastAsia="Times New Roman" w:hAnsi="Arial" w:cs="Arial"/>
          <w:sz w:val="24"/>
          <w:szCs w:val="24"/>
        </w:rPr>
      </w:pPr>
      <w:r w:rsidRPr="0040124E">
        <w:rPr>
          <w:rFonts w:ascii="Arial" w:eastAsia="Times New Roman" w:hAnsi="Arial" w:cs="Arial"/>
          <w:sz w:val="24"/>
          <w:szCs w:val="24"/>
        </w:rPr>
        <w:t>Mike Jensen, Director of Investment for Financial Services, presented the Treasury Management Activity Outturn 2018-19.</w:t>
      </w:r>
    </w:p>
    <w:p w:rsidR="005621F3" w:rsidRPr="0040124E" w:rsidRDefault="00A96B49" w:rsidP="0040124E">
      <w:pPr>
        <w:autoSpaceDE w:val="0"/>
        <w:autoSpaceDN w:val="0"/>
        <w:adjustRightInd w:val="0"/>
        <w:spacing w:after="0" w:line="240" w:lineRule="auto"/>
        <w:jc w:val="both"/>
        <w:rPr>
          <w:rFonts w:ascii="Arial" w:eastAsia="Times New Roman" w:hAnsi="Arial" w:cs="Arial"/>
          <w:sz w:val="24"/>
          <w:szCs w:val="24"/>
        </w:rPr>
      </w:pPr>
    </w:p>
    <w:p w:rsidR="005621F3" w:rsidRPr="0040124E" w:rsidRDefault="0040124E" w:rsidP="0040124E">
      <w:pPr>
        <w:autoSpaceDE w:val="0"/>
        <w:autoSpaceDN w:val="0"/>
        <w:adjustRightInd w:val="0"/>
        <w:spacing w:after="0" w:line="240" w:lineRule="auto"/>
        <w:jc w:val="both"/>
        <w:rPr>
          <w:rFonts w:ascii="Arial" w:eastAsia="Times New Roman" w:hAnsi="Arial" w:cs="Arial"/>
          <w:bCs/>
          <w:sz w:val="24"/>
          <w:szCs w:val="24"/>
        </w:rPr>
      </w:pPr>
      <w:r w:rsidRPr="0040124E">
        <w:rPr>
          <w:rFonts w:ascii="Arial" w:eastAsia="Times New Roman" w:hAnsi="Arial" w:cs="Arial"/>
          <w:b/>
          <w:sz w:val="24"/>
          <w:szCs w:val="24"/>
        </w:rPr>
        <w:t xml:space="preserve">Resolved: </w:t>
      </w:r>
      <w:r w:rsidRPr="0040124E">
        <w:rPr>
          <w:rFonts w:ascii="Arial" w:eastAsia="Times New Roman" w:hAnsi="Arial" w:cs="Arial"/>
          <w:bCs/>
          <w:sz w:val="24"/>
          <w:szCs w:val="24"/>
        </w:rPr>
        <w:t>That the report detailing the review of treasury management activities for 2018/19 be noted.</w:t>
      </w:r>
    </w:p>
    <w:p w:rsidR="005621F3" w:rsidRPr="0040124E" w:rsidRDefault="00A96B49" w:rsidP="0040124E">
      <w:pPr>
        <w:autoSpaceDE w:val="0"/>
        <w:autoSpaceDN w:val="0"/>
        <w:adjustRightInd w:val="0"/>
        <w:spacing w:after="0" w:line="240" w:lineRule="auto"/>
        <w:jc w:val="both"/>
        <w:rPr>
          <w:rFonts w:ascii="Arial" w:eastAsia="Times New Roman" w:hAnsi="Arial" w:cs="Arial"/>
          <w:sz w:val="24"/>
          <w:szCs w:val="24"/>
        </w:rPr>
      </w:pPr>
    </w:p>
    <w:p w:rsidR="005621F3" w:rsidRPr="0040124E" w:rsidRDefault="0040124E" w:rsidP="0040124E">
      <w:pPr>
        <w:spacing w:after="0" w:line="240" w:lineRule="auto"/>
        <w:ind w:left="34"/>
        <w:jc w:val="both"/>
        <w:rPr>
          <w:rFonts w:ascii="Arial" w:eastAsia="Times New Roman" w:hAnsi="Arial" w:cs="Arial"/>
          <w:b/>
          <w:bCs/>
          <w:sz w:val="24"/>
          <w:szCs w:val="24"/>
          <w:bdr w:val="nil"/>
        </w:rPr>
      </w:pPr>
      <w:r w:rsidRPr="0040124E">
        <w:rPr>
          <w:rFonts w:ascii="Arial" w:eastAsia="Times New Roman" w:hAnsi="Arial" w:cs="Arial"/>
          <w:b/>
          <w:bCs/>
          <w:sz w:val="24"/>
          <w:szCs w:val="24"/>
          <w:bdr w:val="nil"/>
        </w:rPr>
        <w:t>Corporate Risk &amp; Opportunity Register - Quarter 2 2019/20</w:t>
      </w:r>
    </w:p>
    <w:p w:rsidR="005621F3" w:rsidRPr="0040124E" w:rsidRDefault="00A96B49" w:rsidP="0040124E">
      <w:pPr>
        <w:autoSpaceDE w:val="0"/>
        <w:autoSpaceDN w:val="0"/>
        <w:adjustRightInd w:val="0"/>
        <w:spacing w:after="0" w:line="240" w:lineRule="auto"/>
        <w:jc w:val="both"/>
        <w:rPr>
          <w:rFonts w:ascii="Arial" w:eastAsia="Times New Roman" w:hAnsi="Arial" w:cs="Arial"/>
          <w:sz w:val="24"/>
          <w:szCs w:val="24"/>
        </w:rPr>
      </w:pPr>
    </w:p>
    <w:p w:rsidR="005621F3" w:rsidRPr="0040124E" w:rsidRDefault="0040124E" w:rsidP="0040124E">
      <w:pPr>
        <w:autoSpaceDE w:val="0"/>
        <w:autoSpaceDN w:val="0"/>
        <w:adjustRightInd w:val="0"/>
        <w:spacing w:after="0" w:line="240" w:lineRule="auto"/>
        <w:jc w:val="both"/>
        <w:rPr>
          <w:rFonts w:ascii="Arial" w:eastAsia="Times New Roman" w:hAnsi="Arial" w:cs="Arial"/>
          <w:sz w:val="24"/>
          <w:szCs w:val="24"/>
        </w:rPr>
      </w:pPr>
      <w:r w:rsidRPr="0040124E">
        <w:rPr>
          <w:rFonts w:ascii="Arial" w:eastAsia="Times New Roman" w:hAnsi="Arial" w:cs="Arial"/>
          <w:sz w:val="24"/>
          <w:szCs w:val="24"/>
        </w:rPr>
        <w:t xml:space="preserve">Paul Bond, Head of Legal and Democratic Services, presented the updated Corporate Risk and Opportunities register for quarter two. It was noted that there were no additions or deletions to the register.  </w:t>
      </w:r>
    </w:p>
    <w:p w:rsidR="005621F3" w:rsidRPr="0040124E" w:rsidRDefault="0040124E" w:rsidP="0040124E">
      <w:pPr>
        <w:autoSpaceDE w:val="0"/>
        <w:autoSpaceDN w:val="0"/>
        <w:adjustRightInd w:val="0"/>
        <w:spacing w:after="0" w:line="240" w:lineRule="auto"/>
        <w:jc w:val="both"/>
        <w:rPr>
          <w:rFonts w:ascii="Arial" w:eastAsia="Times New Roman" w:hAnsi="Arial" w:cs="Arial"/>
          <w:bCs/>
          <w:sz w:val="24"/>
          <w:szCs w:val="24"/>
        </w:rPr>
      </w:pPr>
      <w:r w:rsidRPr="0040124E">
        <w:rPr>
          <w:rFonts w:ascii="Arial" w:eastAsia="Times New Roman" w:hAnsi="Arial" w:cs="Arial"/>
          <w:b/>
          <w:sz w:val="24"/>
          <w:szCs w:val="24"/>
        </w:rPr>
        <w:lastRenderedPageBreak/>
        <w:t>R</w:t>
      </w:r>
      <w:bookmarkStart w:id="0" w:name="_GoBack"/>
      <w:bookmarkEnd w:id="0"/>
      <w:r w:rsidRPr="0040124E">
        <w:rPr>
          <w:rFonts w:ascii="Arial" w:eastAsia="Times New Roman" w:hAnsi="Arial" w:cs="Arial"/>
          <w:b/>
          <w:sz w:val="24"/>
          <w:szCs w:val="24"/>
        </w:rPr>
        <w:t xml:space="preserve">esolved: </w:t>
      </w:r>
      <w:r w:rsidRPr="0040124E">
        <w:rPr>
          <w:rFonts w:ascii="Arial" w:eastAsia="Times New Roman" w:hAnsi="Arial" w:cs="Arial"/>
          <w:sz w:val="24"/>
          <w:szCs w:val="24"/>
        </w:rPr>
        <w:t>That the updated Corporate Risk and Opportunity Register as set out at appendix A be noted.</w:t>
      </w:r>
    </w:p>
    <w:p w:rsidR="005621F3" w:rsidRPr="0040124E" w:rsidRDefault="00A96B49" w:rsidP="0040124E">
      <w:pPr>
        <w:autoSpaceDE w:val="0"/>
        <w:autoSpaceDN w:val="0"/>
        <w:adjustRightInd w:val="0"/>
        <w:spacing w:after="0" w:line="240" w:lineRule="auto"/>
        <w:jc w:val="both"/>
        <w:rPr>
          <w:rFonts w:ascii="Arial" w:eastAsia="Times New Roman" w:hAnsi="Arial" w:cs="Arial"/>
          <w:sz w:val="24"/>
          <w:szCs w:val="24"/>
        </w:rPr>
      </w:pPr>
    </w:p>
    <w:p w:rsidR="005621F3" w:rsidRPr="0040124E" w:rsidRDefault="0040124E" w:rsidP="0040124E">
      <w:pPr>
        <w:pStyle w:val="Normal45"/>
        <w:ind w:left="34"/>
        <w:jc w:val="both"/>
        <w:rPr>
          <w:rFonts w:cs="Arial"/>
        </w:rPr>
      </w:pPr>
      <w:r w:rsidRPr="0040124E">
        <w:rPr>
          <w:rFonts w:cs="Arial"/>
          <w:b/>
          <w:bdr w:val="nil"/>
        </w:rPr>
        <w:t>Chairman's Annual Report 2018/19</w:t>
      </w:r>
    </w:p>
    <w:p w:rsidR="005621F3" w:rsidRPr="0040124E" w:rsidRDefault="00A96B49" w:rsidP="0040124E">
      <w:pPr>
        <w:autoSpaceDE w:val="0"/>
        <w:autoSpaceDN w:val="0"/>
        <w:adjustRightInd w:val="0"/>
        <w:spacing w:after="0" w:line="240" w:lineRule="auto"/>
        <w:jc w:val="both"/>
        <w:rPr>
          <w:rFonts w:ascii="Arial" w:eastAsia="Times New Roman" w:hAnsi="Arial" w:cs="Arial"/>
          <w:sz w:val="24"/>
          <w:szCs w:val="24"/>
        </w:rPr>
      </w:pPr>
    </w:p>
    <w:p w:rsidR="005621F3" w:rsidRPr="0040124E" w:rsidRDefault="0040124E" w:rsidP="0040124E">
      <w:pPr>
        <w:autoSpaceDE w:val="0"/>
        <w:autoSpaceDN w:val="0"/>
        <w:adjustRightInd w:val="0"/>
        <w:spacing w:after="0" w:line="240" w:lineRule="auto"/>
        <w:jc w:val="both"/>
        <w:rPr>
          <w:rFonts w:ascii="Arial" w:eastAsia="Times New Roman" w:hAnsi="Arial" w:cs="Arial"/>
          <w:sz w:val="24"/>
          <w:szCs w:val="24"/>
        </w:rPr>
      </w:pPr>
      <w:r w:rsidRPr="0040124E">
        <w:rPr>
          <w:rFonts w:ascii="Arial" w:eastAsia="Times New Roman" w:hAnsi="Arial" w:cs="Arial"/>
          <w:sz w:val="24"/>
          <w:szCs w:val="24"/>
        </w:rPr>
        <w:t>The Chair presented the second Chairman's Annual Report 2018/19.</w:t>
      </w:r>
    </w:p>
    <w:p w:rsidR="005621F3" w:rsidRPr="0040124E" w:rsidRDefault="00A96B49" w:rsidP="0040124E">
      <w:pPr>
        <w:autoSpaceDE w:val="0"/>
        <w:autoSpaceDN w:val="0"/>
        <w:adjustRightInd w:val="0"/>
        <w:spacing w:after="0" w:line="240" w:lineRule="auto"/>
        <w:jc w:val="both"/>
        <w:rPr>
          <w:rFonts w:ascii="Arial" w:eastAsia="Times New Roman" w:hAnsi="Arial" w:cs="Arial"/>
          <w:sz w:val="24"/>
          <w:szCs w:val="24"/>
        </w:rPr>
      </w:pPr>
    </w:p>
    <w:p w:rsidR="005621F3" w:rsidRPr="0040124E" w:rsidRDefault="0040124E" w:rsidP="0040124E">
      <w:pPr>
        <w:autoSpaceDE w:val="0"/>
        <w:autoSpaceDN w:val="0"/>
        <w:adjustRightInd w:val="0"/>
        <w:spacing w:after="0" w:line="240" w:lineRule="auto"/>
        <w:jc w:val="both"/>
        <w:rPr>
          <w:rFonts w:ascii="Arial" w:eastAsia="Times New Roman" w:hAnsi="Arial" w:cs="Arial"/>
          <w:bCs/>
          <w:sz w:val="24"/>
          <w:szCs w:val="24"/>
        </w:rPr>
      </w:pPr>
      <w:r w:rsidRPr="0040124E">
        <w:rPr>
          <w:rFonts w:ascii="Arial" w:eastAsia="Times New Roman" w:hAnsi="Arial" w:cs="Arial"/>
          <w:b/>
          <w:sz w:val="24"/>
          <w:szCs w:val="24"/>
        </w:rPr>
        <w:t>Resolved:</w:t>
      </w:r>
      <w:r w:rsidRPr="0040124E">
        <w:rPr>
          <w:rFonts w:ascii="Arial" w:eastAsia="Times New Roman" w:hAnsi="Arial" w:cs="Arial"/>
          <w:sz w:val="24"/>
          <w:szCs w:val="24"/>
        </w:rPr>
        <w:t xml:space="preserve"> That the Chairman's Annual Report, as presented, be noted.</w:t>
      </w:r>
    </w:p>
    <w:p w:rsidR="000F21E8" w:rsidRPr="0040124E" w:rsidRDefault="00A96B49" w:rsidP="0040124E">
      <w:pPr>
        <w:spacing w:after="0" w:line="240" w:lineRule="auto"/>
        <w:jc w:val="both"/>
        <w:rPr>
          <w:rFonts w:ascii="Arial" w:eastAsia="Times New Roman" w:hAnsi="Arial" w:cs="Arial"/>
          <w:b/>
          <w:bCs/>
          <w:sz w:val="24"/>
          <w:szCs w:val="24"/>
          <w:bdr w:val="nil"/>
        </w:rPr>
      </w:pPr>
    </w:p>
    <w:p w:rsidR="005621F3" w:rsidRPr="0040124E" w:rsidRDefault="0040124E" w:rsidP="0040124E">
      <w:pPr>
        <w:spacing w:after="0" w:line="240" w:lineRule="auto"/>
        <w:jc w:val="both"/>
        <w:rPr>
          <w:rFonts w:ascii="Arial" w:eastAsia="Times New Roman" w:hAnsi="Arial" w:cs="Arial"/>
          <w:b/>
          <w:bCs/>
          <w:sz w:val="24"/>
          <w:szCs w:val="24"/>
          <w:bdr w:val="nil"/>
        </w:rPr>
      </w:pPr>
      <w:r w:rsidRPr="0040124E">
        <w:rPr>
          <w:rFonts w:ascii="Arial" w:eastAsia="Times New Roman" w:hAnsi="Arial" w:cs="Arial"/>
          <w:b/>
          <w:bCs/>
          <w:sz w:val="24"/>
          <w:szCs w:val="24"/>
          <w:bdr w:val="nil"/>
        </w:rPr>
        <w:t xml:space="preserve">Draft Committee Work Plan 2019/20 </w:t>
      </w:r>
    </w:p>
    <w:p w:rsidR="005621F3" w:rsidRPr="0040124E" w:rsidRDefault="00A96B49" w:rsidP="0040124E">
      <w:pPr>
        <w:autoSpaceDE w:val="0"/>
        <w:autoSpaceDN w:val="0"/>
        <w:adjustRightInd w:val="0"/>
        <w:spacing w:after="0" w:line="240" w:lineRule="auto"/>
        <w:jc w:val="both"/>
        <w:rPr>
          <w:rFonts w:ascii="Arial" w:eastAsia="Times New Roman" w:hAnsi="Arial" w:cs="Arial"/>
          <w:sz w:val="24"/>
          <w:szCs w:val="24"/>
        </w:rPr>
      </w:pPr>
    </w:p>
    <w:p w:rsidR="005621F3" w:rsidRPr="0040124E" w:rsidRDefault="0040124E" w:rsidP="0040124E">
      <w:pPr>
        <w:autoSpaceDE w:val="0"/>
        <w:autoSpaceDN w:val="0"/>
        <w:adjustRightInd w:val="0"/>
        <w:spacing w:after="0" w:line="240" w:lineRule="auto"/>
        <w:jc w:val="both"/>
        <w:rPr>
          <w:rFonts w:ascii="Arial" w:eastAsia="Times New Roman" w:hAnsi="Arial" w:cs="Arial"/>
          <w:sz w:val="24"/>
          <w:szCs w:val="24"/>
        </w:rPr>
      </w:pPr>
      <w:r w:rsidRPr="0040124E">
        <w:rPr>
          <w:rFonts w:ascii="Arial" w:eastAsia="Times New Roman" w:hAnsi="Arial" w:cs="Arial"/>
          <w:sz w:val="24"/>
          <w:szCs w:val="24"/>
        </w:rPr>
        <w:t>Paul Bond, Head of Legal and Democratic Services, presented the draft committee work plan for 2019/20.</w:t>
      </w:r>
    </w:p>
    <w:p w:rsidR="005621F3" w:rsidRPr="0040124E" w:rsidRDefault="00A96B49" w:rsidP="0040124E">
      <w:pPr>
        <w:autoSpaceDE w:val="0"/>
        <w:autoSpaceDN w:val="0"/>
        <w:adjustRightInd w:val="0"/>
        <w:spacing w:after="0" w:line="240" w:lineRule="auto"/>
        <w:jc w:val="both"/>
        <w:rPr>
          <w:rFonts w:ascii="Arial" w:eastAsia="Times New Roman" w:hAnsi="Arial" w:cs="Arial"/>
          <w:sz w:val="24"/>
          <w:szCs w:val="24"/>
        </w:rPr>
      </w:pPr>
    </w:p>
    <w:p w:rsidR="005621F3" w:rsidRPr="0040124E" w:rsidRDefault="0040124E" w:rsidP="0040124E">
      <w:pPr>
        <w:autoSpaceDE w:val="0"/>
        <w:autoSpaceDN w:val="0"/>
        <w:adjustRightInd w:val="0"/>
        <w:spacing w:after="0" w:line="240" w:lineRule="auto"/>
        <w:jc w:val="both"/>
        <w:rPr>
          <w:rFonts w:ascii="Arial" w:eastAsia="Times New Roman" w:hAnsi="Arial" w:cs="Arial"/>
          <w:bCs/>
          <w:sz w:val="24"/>
          <w:szCs w:val="24"/>
        </w:rPr>
      </w:pPr>
      <w:r w:rsidRPr="0040124E">
        <w:rPr>
          <w:rFonts w:ascii="Arial" w:eastAsia="Times New Roman" w:hAnsi="Arial" w:cs="Arial"/>
          <w:b/>
          <w:sz w:val="24"/>
          <w:szCs w:val="24"/>
        </w:rPr>
        <w:t>Resolved:</w:t>
      </w:r>
      <w:r w:rsidRPr="0040124E">
        <w:rPr>
          <w:rFonts w:ascii="Arial" w:eastAsia="Times New Roman" w:hAnsi="Arial" w:cs="Arial"/>
          <w:sz w:val="24"/>
          <w:szCs w:val="24"/>
        </w:rPr>
        <w:t xml:space="preserve"> That the draft work plan for 2019/20 be noted.</w:t>
      </w:r>
    </w:p>
    <w:p w:rsidR="005621F3" w:rsidRPr="0040124E" w:rsidRDefault="00A96B49" w:rsidP="0040124E">
      <w:pPr>
        <w:autoSpaceDE w:val="0"/>
        <w:autoSpaceDN w:val="0"/>
        <w:adjustRightInd w:val="0"/>
        <w:spacing w:after="0" w:line="240" w:lineRule="auto"/>
        <w:jc w:val="both"/>
        <w:rPr>
          <w:rFonts w:ascii="Arial" w:eastAsia="Times New Roman" w:hAnsi="Arial" w:cs="Arial"/>
          <w:sz w:val="24"/>
          <w:szCs w:val="24"/>
        </w:rPr>
      </w:pPr>
    </w:p>
    <w:p w:rsidR="005621F3" w:rsidRPr="0040124E" w:rsidRDefault="00A96B49" w:rsidP="0040124E">
      <w:pPr>
        <w:autoSpaceDE w:val="0"/>
        <w:autoSpaceDN w:val="0"/>
        <w:adjustRightInd w:val="0"/>
        <w:spacing w:after="0" w:line="240" w:lineRule="auto"/>
        <w:jc w:val="both"/>
        <w:rPr>
          <w:rFonts w:ascii="Arial" w:eastAsia="Times New Roman" w:hAnsi="Arial" w:cs="Arial"/>
          <w:sz w:val="24"/>
          <w:szCs w:val="24"/>
        </w:rPr>
      </w:pPr>
    </w:p>
    <w:p w:rsidR="005621F3" w:rsidRPr="0040124E" w:rsidRDefault="00A96B49" w:rsidP="0040124E">
      <w:pPr>
        <w:autoSpaceDE w:val="0"/>
        <w:autoSpaceDN w:val="0"/>
        <w:adjustRightInd w:val="0"/>
        <w:spacing w:after="0" w:line="240" w:lineRule="auto"/>
        <w:jc w:val="both"/>
        <w:rPr>
          <w:rFonts w:ascii="Arial" w:eastAsia="Times New Roman" w:hAnsi="Arial" w:cs="Arial"/>
          <w:sz w:val="24"/>
          <w:szCs w:val="24"/>
        </w:rPr>
      </w:pPr>
    </w:p>
    <w:p w:rsidR="005621F3" w:rsidRPr="0040124E" w:rsidRDefault="00A96B49" w:rsidP="0040124E">
      <w:pPr>
        <w:pStyle w:val="Normal37"/>
        <w:jc w:val="both"/>
        <w:rPr>
          <w:rFonts w:cs="Arial"/>
          <w:b/>
          <w:bdr w:val="nil"/>
        </w:rPr>
      </w:pPr>
    </w:p>
    <w:p w:rsidR="005621F3" w:rsidRDefault="00CD0C10" w:rsidP="00CD0C10">
      <w:pPr>
        <w:autoSpaceDE w:val="0"/>
        <w:autoSpaceDN w:val="0"/>
        <w:adjustRightInd w:val="0"/>
        <w:spacing w:after="0" w:line="240" w:lineRule="auto"/>
        <w:jc w:val="right"/>
        <w:rPr>
          <w:rFonts w:ascii="Arial" w:eastAsia="Times New Roman" w:hAnsi="Arial" w:cs="Arial"/>
          <w:sz w:val="24"/>
          <w:szCs w:val="24"/>
        </w:rPr>
      </w:pPr>
      <w:r>
        <w:rPr>
          <w:rFonts w:ascii="Arial" w:eastAsia="Times New Roman" w:hAnsi="Arial" w:cs="Arial"/>
          <w:sz w:val="24"/>
          <w:szCs w:val="24"/>
        </w:rPr>
        <w:t>County Councillor Alan Schofield</w:t>
      </w:r>
    </w:p>
    <w:p w:rsidR="00CD0C10" w:rsidRPr="0040124E" w:rsidRDefault="00CD0C10" w:rsidP="00CD0C10">
      <w:pPr>
        <w:autoSpaceDE w:val="0"/>
        <w:autoSpaceDN w:val="0"/>
        <w:adjustRightInd w:val="0"/>
        <w:spacing w:after="0" w:line="240" w:lineRule="auto"/>
        <w:jc w:val="right"/>
        <w:rPr>
          <w:rFonts w:ascii="Arial" w:eastAsia="Times New Roman" w:hAnsi="Arial" w:cs="Arial"/>
          <w:sz w:val="24"/>
          <w:szCs w:val="24"/>
        </w:rPr>
      </w:pPr>
      <w:r>
        <w:rPr>
          <w:rFonts w:ascii="Arial" w:eastAsia="Times New Roman" w:hAnsi="Arial" w:cs="Arial"/>
          <w:sz w:val="24"/>
          <w:szCs w:val="24"/>
        </w:rPr>
        <w:t>Chair</w:t>
      </w:r>
    </w:p>
    <w:p w:rsidR="005621F3" w:rsidRPr="0040124E" w:rsidRDefault="00A96B49" w:rsidP="0040124E">
      <w:pPr>
        <w:autoSpaceDE w:val="0"/>
        <w:autoSpaceDN w:val="0"/>
        <w:adjustRightInd w:val="0"/>
        <w:spacing w:after="0" w:line="240" w:lineRule="auto"/>
        <w:jc w:val="both"/>
        <w:rPr>
          <w:rFonts w:ascii="Arial" w:eastAsia="Times New Roman" w:hAnsi="Arial" w:cs="Arial"/>
          <w:sz w:val="24"/>
          <w:szCs w:val="24"/>
        </w:rPr>
      </w:pPr>
    </w:p>
    <w:p w:rsidR="00FA35F4" w:rsidRPr="0040124E" w:rsidRDefault="00A96B49" w:rsidP="0040124E">
      <w:pPr>
        <w:pStyle w:val="Normal13"/>
        <w:ind w:left="34"/>
        <w:jc w:val="both"/>
        <w:rPr>
          <w:rFonts w:cs="Arial"/>
        </w:rPr>
      </w:pPr>
    </w:p>
    <w:p w:rsidR="00FA35F4" w:rsidRPr="0040124E" w:rsidRDefault="00A96B49" w:rsidP="0040124E">
      <w:pPr>
        <w:autoSpaceDE w:val="0"/>
        <w:autoSpaceDN w:val="0"/>
        <w:adjustRightInd w:val="0"/>
        <w:spacing w:after="0" w:line="240" w:lineRule="auto"/>
        <w:jc w:val="both"/>
        <w:rPr>
          <w:rFonts w:ascii="Arial" w:eastAsia="Times New Roman" w:hAnsi="Arial" w:cs="Arial"/>
          <w:sz w:val="24"/>
          <w:szCs w:val="24"/>
          <w:lang w:eastAsia="en-GB"/>
        </w:rPr>
      </w:pPr>
    </w:p>
    <w:p w:rsidR="00FA35F4" w:rsidRPr="0040124E" w:rsidRDefault="00A96B49" w:rsidP="0040124E">
      <w:pPr>
        <w:autoSpaceDE w:val="0"/>
        <w:autoSpaceDN w:val="0"/>
        <w:adjustRightInd w:val="0"/>
        <w:spacing w:after="0" w:line="240" w:lineRule="auto"/>
        <w:ind w:left="360"/>
        <w:jc w:val="both"/>
        <w:rPr>
          <w:rFonts w:ascii="Arial" w:eastAsia="Times New Roman" w:hAnsi="Arial" w:cs="Arial"/>
          <w:sz w:val="24"/>
          <w:szCs w:val="24"/>
          <w:lang w:eastAsia="en-GB"/>
        </w:rPr>
      </w:pPr>
    </w:p>
    <w:p w:rsidR="00FA35F4" w:rsidRPr="0040124E" w:rsidRDefault="00A96B49" w:rsidP="0040124E">
      <w:pPr>
        <w:spacing w:after="0"/>
        <w:jc w:val="both"/>
        <w:rPr>
          <w:rFonts w:ascii="Arial" w:hAnsi="Arial" w:cs="Arial"/>
          <w:b/>
          <w:sz w:val="24"/>
          <w:szCs w:val="24"/>
        </w:rPr>
      </w:pPr>
    </w:p>
    <w:sectPr w:rsidR="00FA35F4" w:rsidRPr="004012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6D5D"/>
    <w:multiLevelType w:val="hybridMultilevel"/>
    <w:tmpl w:val="BE46063C"/>
    <w:lvl w:ilvl="0" w:tplc="92C05C66">
      <w:start w:val="1"/>
      <w:numFmt w:val="lowerRoman"/>
      <w:lvlText w:val="(%1)"/>
      <w:lvlJc w:val="left"/>
      <w:pPr>
        <w:ind w:left="720" w:hanging="360"/>
      </w:pPr>
    </w:lvl>
    <w:lvl w:ilvl="1" w:tplc="097E81A4" w:tentative="1">
      <w:start w:val="1"/>
      <w:numFmt w:val="lowerLetter"/>
      <w:lvlText w:val="%2."/>
      <w:lvlJc w:val="left"/>
      <w:pPr>
        <w:ind w:left="1440" w:hanging="360"/>
      </w:pPr>
    </w:lvl>
    <w:lvl w:ilvl="2" w:tplc="F314DB20" w:tentative="1">
      <w:start w:val="1"/>
      <w:numFmt w:val="lowerRoman"/>
      <w:lvlText w:val="%3."/>
      <w:lvlJc w:val="right"/>
      <w:pPr>
        <w:ind w:left="2160" w:hanging="180"/>
      </w:pPr>
    </w:lvl>
    <w:lvl w:ilvl="3" w:tplc="DB5E2510" w:tentative="1">
      <w:start w:val="1"/>
      <w:numFmt w:val="decimal"/>
      <w:lvlText w:val="%4."/>
      <w:lvlJc w:val="left"/>
      <w:pPr>
        <w:ind w:left="2880" w:hanging="360"/>
      </w:pPr>
    </w:lvl>
    <w:lvl w:ilvl="4" w:tplc="236C619C" w:tentative="1">
      <w:start w:val="1"/>
      <w:numFmt w:val="lowerLetter"/>
      <w:lvlText w:val="%5."/>
      <w:lvlJc w:val="left"/>
      <w:pPr>
        <w:ind w:left="3600" w:hanging="360"/>
      </w:pPr>
    </w:lvl>
    <w:lvl w:ilvl="5" w:tplc="1D92D418" w:tentative="1">
      <w:start w:val="1"/>
      <w:numFmt w:val="lowerRoman"/>
      <w:lvlText w:val="%6."/>
      <w:lvlJc w:val="right"/>
      <w:pPr>
        <w:ind w:left="4320" w:hanging="180"/>
      </w:pPr>
    </w:lvl>
    <w:lvl w:ilvl="6" w:tplc="1B1C836E" w:tentative="1">
      <w:start w:val="1"/>
      <w:numFmt w:val="decimal"/>
      <w:lvlText w:val="%7."/>
      <w:lvlJc w:val="left"/>
      <w:pPr>
        <w:ind w:left="5040" w:hanging="360"/>
      </w:pPr>
    </w:lvl>
    <w:lvl w:ilvl="7" w:tplc="AA1A2E4A" w:tentative="1">
      <w:start w:val="1"/>
      <w:numFmt w:val="lowerLetter"/>
      <w:lvlText w:val="%8."/>
      <w:lvlJc w:val="left"/>
      <w:pPr>
        <w:ind w:left="5760" w:hanging="360"/>
      </w:pPr>
    </w:lvl>
    <w:lvl w:ilvl="8" w:tplc="4C8640B0" w:tentative="1">
      <w:start w:val="1"/>
      <w:numFmt w:val="lowerRoman"/>
      <w:lvlText w:val="%9."/>
      <w:lvlJc w:val="right"/>
      <w:pPr>
        <w:ind w:left="6480" w:hanging="180"/>
      </w:pPr>
    </w:lvl>
  </w:abstractNum>
  <w:abstractNum w:abstractNumId="1" w15:restartNumberingAfterBreak="0">
    <w:nsid w:val="22721DBA"/>
    <w:multiLevelType w:val="hybridMultilevel"/>
    <w:tmpl w:val="3E0CAB6A"/>
    <w:lvl w:ilvl="0" w:tplc="F6C0D52C">
      <w:start w:val="1"/>
      <w:numFmt w:val="lowerRoman"/>
      <w:lvlText w:val="(%1)"/>
      <w:lvlJc w:val="left"/>
      <w:pPr>
        <w:ind w:left="1080" w:hanging="720"/>
      </w:pPr>
      <w:rPr>
        <w:rFonts w:hint="default"/>
        <w:b w:val="0"/>
      </w:rPr>
    </w:lvl>
    <w:lvl w:ilvl="1" w:tplc="A8BC9D78" w:tentative="1">
      <w:start w:val="1"/>
      <w:numFmt w:val="lowerLetter"/>
      <w:lvlText w:val="%2."/>
      <w:lvlJc w:val="left"/>
      <w:pPr>
        <w:ind w:left="1440" w:hanging="360"/>
      </w:pPr>
    </w:lvl>
    <w:lvl w:ilvl="2" w:tplc="AD10DB38" w:tentative="1">
      <w:start w:val="1"/>
      <w:numFmt w:val="lowerRoman"/>
      <w:lvlText w:val="%3."/>
      <w:lvlJc w:val="right"/>
      <w:pPr>
        <w:ind w:left="2160" w:hanging="180"/>
      </w:pPr>
    </w:lvl>
    <w:lvl w:ilvl="3" w:tplc="AD148A7C" w:tentative="1">
      <w:start w:val="1"/>
      <w:numFmt w:val="decimal"/>
      <w:lvlText w:val="%4."/>
      <w:lvlJc w:val="left"/>
      <w:pPr>
        <w:ind w:left="2880" w:hanging="360"/>
      </w:pPr>
    </w:lvl>
    <w:lvl w:ilvl="4" w:tplc="62361520" w:tentative="1">
      <w:start w:val="1"/>
      <w:numFmt w:val="lowerLetter"/>
      <w:lvlText w:val="%5."/>
      <w:lvlJc w:val="left"/>
      <w:pPr>
        <w:ind w:left="3600" w:hanging="360"/>
      </w:pPr>
    </w:lvl>
    <w:lvl w:ilvl="5" w:tplc="C19AE830" w:tentative="1">
      <w:start w:val="1"/>
      <w:numFmt w:val="lowerRoman"/>
      <w:lvlText w:val="%6."/>
      <w:lvlJc w:val="right"/>
      <w:pPr>
        <w:ind w:left="4320" w:hanging="180"/>
      </w:pPr>
    </w:lvl>
    <w:lvl w:ilvl="6" w:tplc="1EB8CE56" w:tentative="1">
      <w:start w:val="1"/>
      <w:numFmt w:val="decimal"/>
      <w:lvlText w:val="%7."/>
      <w:lvlJc w:val="left"/>
      <w:pPr>
        <w:ind w:left="5040" w:hanging="360"/>
      </w:pPr>
    </w:lvl>
    <w:lvl w:ilvl="7" w:tplc="33D843AC" w:tentative="1">
      <w:start w:val="1"/>
      <w:numFmt w:val="lowerLetter"/>
      <w:lvlText w:val="%8."/>
      <w:lvlJc w:val="left"/>
      <w:pPr>
        <w:ind w:left="5760" w:hanging="360"/>
      </w:pPr>
    </w:lvl>
    <w:lvl w:ilvl="8" w:tplc="6B46CF98" w:tentative="1">
      <w:start w:val="1"/>
      <w:numFmt w:val="lowerRoman"/>
      <w:lvlText w:val="%9."/>
      <w:lvlJc w:val="right"/>
      <w:pPr>
        <w:ind w:left="6480" w:hanging="180"/>
      </w:pPr>
    </w:lvl>
  </w:abstractNum>
  <w:abstractNum w:abstractNumId="2" w15:restartNumberingAfterBreak="0">
    <w:nsid w:val="28784D72"/>
    <w:multiLevelType w:val="hybridMultilevel"/>
    <w:tmpl w:val="B29A2D88"/>
    <w:lvl w:ilvl="0" w:tplc="8432F30A">
      <w:start w:val="1"/>
      <w:numFmt w:val="lowerRoman"/>
      <w:lvlText w:val="(%1)"/>
      <w:lvlJc w:val="left"/>
      <w:pPr>
        <w:ind w:left="1080" w:hanging="720"/>
      </w:pPr>
      <w:rPr>
        <w:rFonts w:hint="default"/>
        <w:b w:val="0"/>
      </w:rPr>
    </w:lvl>
    <w:lvl w:ilvl="1" w:tplc="775C7BF8" w:tentative="1">
      <w:start w:val="1"/>
      <w:numFmt w:val="lowerLetter"/>
      <w:lvlText w:val="%2."/>
      <w:lvlJc w:val="left"/>
      <w:pPr>
        <w:ind w:left="1440" w:hanging="360"/>
      </w:pPr>
    </w:lvl>
    <w:lvl w:ilvl="2" w:tplc="5F42F538" w:tentative="1">
      <w:start w:val="1"/>
      <w:numFmt w:val="lowerRoman"/>
      <w:lvlText w:val="%3."/>
      <w:lvlJc w:val="right"/>
      <w:pPr>
        <w:ind w:left="2160" w:hanging="180"/>
      </w:pPr>
    </w:lvl>
    <w:lvl w:ilvl="3" w:tplc="FBB86C64" w:tentative="1">
      <w:start w:val="1"/>
      <w:numFmt w:val="decimal"/>
      <w:lvlText w:val="%4."/>
      <w:lvlJc w:val="left"/>
      <w:pPr>
        <w:ind w:left="2880" w:hanging="360"/>
      </w:pPr>
    </w:lvl>
    <w:lvl w:ilvl="4" w:tplc="B59E1B86" w:tentative="1">
      <w:start w:val="1"/>
      <w:numFmt w:val="lowerLetter"/>
      <w:lvlText w:val="%5."/>
      <w:lvlJc w:val="left"/>
      <w:pPr>
        <w:ind w:left="3600" w:hanging="360"/>
      </w:pPr>
    </w:lvl>
    <w:lvl w:ilvl="5" w:tplc="4CE08DA6" w:tentative="1">
      <w:start w:val="1"/>
      <w:numFmt w:val="lowerRoman"/>
      <w:lvlText w:val="%6."/>
      <w:lvlJc w:val="right"/>
      <w:pPr>
        <w:ind w:left="4320" w:hanging="180"/>
      </w:pPr>
    </w:lvl>
    <w:lvl w:ilvl="6" w:tplc="BB2AEE3E" w:tentative="1">
      <w:start w:val="1"/>
      <w:numFmt w:val="decimal"/>
      <w:lvlText w:val="%7."/>
      <w:lvlJc w:val="left"/>
      <w:pPr>
        <w:ind w:left="5040" w:hanging="360"/>
      </w:pPr>
    </w:lvl>
    <w:lvl w:ilvl="7" w:tplc="737CDC4A" w:tentative="1">
      <w:start w:val="1"/>
      <w:numFmt w:val="lowerLetter"/>
      <w:lvlText w:val="%8."/>
      <w:lvlJc w:val="left"/>
      <w:pPr>
        <w:ind w:left="5760" w:hanging="360"/>
      </w:pPr>
    </w:lvl>
    <w:lvl w:ilvl="8" w:tplc="9FA2A824" w:tentative="1">
      <w:start w:val="1"/>
      <w:numFmt w:val="lowerRoman"/>
      <w:lvlText w:val="%9."/>
      <w:lvlJc w:val="right"/>
      <w:pPr>
        <w:ind w:left="6480" w:hanging="180"/>
      </w:pPr>
    </w:lvl>
  </w:abstractNum>
  <w:abstractNum w:abstractNumId="3" w15:restartNumberingAfterBreak="0">
    <w:nsid w:val="2A3F644F"/>
    <w:multiLevelType w:val="hybridMultilevel"/>
    <w:tmpl w:val="F3D6EE02"/>
    <w:lvl w:ilvl="0" w:tplc="DE480C98">
      <w:start w:val="1"/>
      <w:numFmt w:val="lowerRoman"/>
      <w:lvlText w:val="(%1)"/>
      <w:lvlJc w:val="left"/>
      <w:pPr>
        <w:ind w:left="360" w:hanging="360"/>
      </w:pPr>
    </w:lvl>
    <w:lvl w:ilvl="1" w:tplc="61C08474" w:tentative="1">
      <w:start w:val="1"/>
      <w:numFmt w:val="lowerLetter"/>
      <w:lvlText w:val="%2."/>
      <w:lvlJc w:val="left"/>
      <w:pPr>
        <w:ind w:left="1080" w:hanging="360"/>
      </w:pPr>
    </w:lvl>
    <w:lvl w:ilvl="2" w:tplc="DDCC802E" w:tentative="1">
      <w:start w:val="1"/>
      <w:numFmt w:val="lowerRoman"/>
      <w:lvlText w:val="%3."/>
      <w:lvlJc w:val="right"/>
      <w:pPr>
        <w:ind w:left="1800" w:hanging="180"/>
      </w:pPr>
    </w:lvl>
    <w:lvl w:ilvl="3" w:tplc="D09ED29E" w:tentative="1">
      <w:start w:val="1"/>
      <w:numFmt w:val="decimal"/>
      <w:lvlText w:val="%4."/>
      <w:lvlJc w:val="left"/>
      <w:pPr>
        <w:ind w:left="2520" w:hanging="360"/>
      </w:pPr>
    </w:lvl>
    <w:lvl w:ilvl="4" w:tplc="A3E41142" w:tentative="1">
      <w:start w:val="1"/>
      <w:numFmt w:val="lowerLetter"/>
      <w:lvlText w:val="%5."/>
      <w:lvlJc w:val="left"/>
      <w:pPr>
        <w:ind w:left="3240" w:hanging="360"/>
      </w:pPr>
    </w:lvl>
    <w:lvl w:ilvl="5" w:tplc="8C284860" w:tentative="1">
      <w:start w:val="1"/>
      <w:numFmt w:val="lowerRoman"/>
      <w:lvlText w:val="%6."/>
      <w:lvlJc w:val="right"/>
      <w:pPr>
        <w:ind w:left="3960" w:hanging="180"/>
      </w:pPr>
    </w:lvl>
    <w:lvl w:ilvl="6" w:tplc="EFA2D342" w:tentative="1">
      <w:start w:val="1"/>
      <w:numFmt w:val="decimal"/>
      <w:lvlText w:val="%7."/>
      <w:lvlJc w:val="left"/>
      <w:pPr>
        <w:ind w:left="4680" w:hanging="360"/>
      </w:pPr>
    </w:lvl>
    <w:lvl w:ilvl="7" w:tplc="22208230" w:tentative="1">
      <w:start w:val="1"/>
      <w:numFmt w:val="lowerLetter"/>
      <w:lvlText w:val="%8."/>
      <w:lvlJc w:val="left"/>
      <w:pPr>
        <w:ind w:left="5400" w:hanging="360"/>
      </w:pPr>
    </w:lvl>
    <w:lvl w:ilvl="8" w:tplc="0F883F54" w:tentative="1">
      <w:start w:val="1"/>
      <w:numFmt w:val="lowerRoman"/>
      <w:lvlText w:val="%9."/>
      <w:lvlJc w:val="right"/>
      <w:pPr>
        <w:ind w:left="6120" w:hanging="180"/>
      </w:pPr>
    </w:lvl>
  </w:abstractNum>
  <w:abstractNum w:abstractNumId="4" w15:restartNumberingAfterBreak="0">
    <w:nsid w:val="35C86CE8"/>
    <w:multiLevelType w:val="hybridMultilevel"/>
    <w:tmpl w:val="F742479A"/>
    <w:lvl w:ilvl="0" w:tplc="FBD4796A">
      <w:start w:val="1"/>
      <w:numFmt w:val="lowerRoman"/>
      <w:lvlText w:val="(%1)"/>
      <w:lvlJc w:val="left"/>
      <w:pPr>
        <w:ind w:left="1080" w:hanging="720"/>
      </w:pPr>
      <w:rPr>
        <w:rFonts w:ascii="ArialMT" w:hAnsi="ArialMT" w:cs="ArialMT" w:hint="default"/>
        <w:b w:val="0"/>
      </w:rPr>
    </w:lvl>
    <w:lvl w:ilvl="1" w:tplc="35AC62C4" w:tentative="1">
      <w:start w:val="1"/>
      <w:numFmt w:val="lowerLetter"/>
      <w:lvlText w:val="%2."/>
      <w:lvlJc w:val="left"/>
      <w:pPr>
        <w:ind w:left="1440" w:hanging="360"/>
      </w:pPr>
    </w:lvl>
    <w:lvl w:ilvl="2" w:tplc="989650C0" w:tentative="1">
      <w:start w:val="1"/>
      <w:numFmt w:val="lowerRoman"/>
      <w:lvlText w:val="%3."/>
      <w:lvlJc w:val="right"/>
      <w:pPr>
        <w:ind w:left="2160" w:hanging="180"/>
      </w:pPr>
    </w:lvl>
    <w:lvl w:ilvl="3" w:tplc="59185FB4" w:tentative="1">
      <w:start w:val="1"/>
      <w:numFmt w:val="decimal"/>
      <w:lvlText w:val="%4."/>
      <w:lvlJc w:val="left"/>
      <w:pPr>
        <w:ind w:left="2880" w:hanging="360"/>
      </w:pPr>
    </w:lvl>
    <w:lvl w:ilvl="4" w:tplc="1A1019B8" w:tentative="1">
      <w:start w:val="1"/>
      <w:numFmt w:val="lowerLetter"/>
      <w:lvlText w:val="%5."/>
      <w:lvlJc w:val="left"/>
      <w:pPr>
        <w:ind w:left="3600" w:hanging="360"/>
      </w:pPr>
    </w:lvl>
    <w:lvl w:ilvl="5" w:tplc="0A3C2394" w:tentative="1">
      <w:start w:val="1"/>
      <w:numFmt w:val="lowerRoman"/>
      <w:lvlText w:val="%6."/>
      <w:lvlJc w:val="right"/>
      <w:pPr>
        <w:ind w:left="4320" w:hanging="180"/>
      </w:pPr>
    </w:lvl>
    <w:lvl w:ilvl="6" w:tplc="506825AE" w:tentative="1">
      <w:start w:val="1"/>
      <w:numFmt w:val="decimal"/>
      <w:lvlText w:val="%7."/>
      <w:lvlJc w:val="left"/>
      <w:pPr>
        <w:ind w:left="5040" w:hanging="360"/>
      </w:pPr>
    </w:lvl>
    <w:lvl w:ilvl="7" w:tplc="03B8E672" w:tentative="1">
      <w:start w:val="1"/>
      <w:numFmt w:val="lowerLetter"/>
      <w:lvlText w:val="%8."/>
      <w:lvlJc w:val="left"/>
      <w:pPr>
        <w:ind w:left="5760" w:hanging="360"/>
      </w:pPr>
    </w:lvl>
    <w:lvl w:ilvl="8" w:tplc="275A00FE" w:tentative="1">
      <w:start w:val="1"/>
      <w:numFmt w:val="lowerRoman"/>
      <w:lvlText w:val="%9."/>
      <w:lvlJc w:val="right"/>
      <w:pPr>
        <w:ind w:left="6480" w:hanging="180"/>
      </w:pPr>
    </w:lvl>
  </w:abstractNum>
  <w:abstractNum w:abstractNumId="5" w15:restartNumberingAfterBreak="0">
    <w:nsid w:val="75410733"/>
    <w:multiLevelType w:val="hybridMultilevel"/>
    <w:tmpl w:val="8A986134"/>
    <w:lvl w:ilvl="0" w:tplc="7EF854B2">
      <w:start w:val="1"/>
      <w:numFmt w:val="lowerRoman"/>
      <w:lvlText w:val="(%1)"/>
      <w:lvlJc w:val="left"/>
      <w:pPr>
        <w:ind w:left="1080" w:hanging="720"/>
      </w:pPr>
      <w:rPr>
        <w:rFonts w:ascii="ArialMT" w:hAnsi="ArialMT" w:cs="ArialMT" w:hint="default"/>
        <w:b w:val="0"/>
      </w:rPr>
    </w:lvl>
    <w:lvl w:ilvl="1" w:tplc="A3FC7C54">
      <w:start w:val="1"/>
      <w:numFmt w:val="lowerLetter"/>
      <w:lvlText w:val="%2."/>
      <w:lvlJc w:val="left"/>
      <w:pPr>
        <w:ind w:left="1440" w:hanging="360"/>
      </w:pPr>
    </w:lvl>
    <w:lvl w:ilvl="2" w:tplc="262E2460">
      <w:start w:val="1"/>
      <w:numFmt w:val="lowerRoman"/>
      <w:lvlText w:val="%3."/>
      <w:lvlJc w:val="right"/>
      <w:pPr>
        <w:ind w:left="2160" w:hanging="180"/>
      </w:pPr>
    </w:lvl>
    <w:lvl w:ilvl="3" w:tplc="C72A388E">
      <w:start w:val="1"/>
      <w:numFmt w:val="decimal"/>
      <w:lvlText w:val="%4."/>
      <w:lvlJc w:val="left"/>
      <w:pPr>
        <w:ind w:left="2880" w:hanging="360"/>
      </w:pPr>
    </w:lvl>
    <w:lvl w:ilvl="4" w:tplc="2D58E21C">
      <w:start w:val="1"/>
      <w:numFmt w:val="lowerLetter"/>
      <w:lvlText w:val="%5."/>
      <w:lvlJc w:val="left"/>
      <w:pPr>
        <w:ind w:left="3600" w:hanging="360"/>
      </w:pPr>
    </w:lvl>
    <w:lvl w:ilvl="5" w:tplc="EE385AE6">
      <w:start w:val="1"/>
      <w:numFmt w:val="lowerRoman"/>
      <w:lvlText w:val="%6."/>
      <w:lvlJc w:val="right"/>
      <w:pPr>
        <w:ind w:left="4320" w:hanging="180"/>
      </w:pPr>
    </w:lvl>
    <w:lvl w:ilvl="6" w:tplc="A1B4F0EA">
      <w:start w:val="1"/>
      <w:numFmt w:val="decimal"/>
      <w:lvlText w:val="%7."/>
      <w:lvlJc w:val="left"/>
      <w:pPr>
        <w:ind w:left="5040" w:hanging="360"/>
      </w:pPr>
    </w:lvl>
    <w:lvl w:ilvl="7" w:tplc="EAE27F06">
      <w:start w:val="1"/>
      <w:numFmt w:val="lowerLetter"/>
      <w:lvlText w:val="%8."/>
      <w:lvlJc w:val="left"/>
      <w:pPr>
        <w:ind w:left="5760" w:hanging="360"/>
      </w:pPr>
    </w:lvl>
    <w:lvl w:ilvl="8" w:tplc="B0DA4E46">
      <w:start w:val="1"/>
      <w:numFmt w:val="lowerRoman"/>
      <w:lvlText w:val="%9."/>
      <w:lvlJc w:val="right"/>
      <w:pPr>
        <w:ind w:left="6480" w:hanging="180"/>
      </w:pPr>
    </w:lvl>
  </w:abstractNum>
  <w:abstractNum w:abstractNumId="6" w15:restartNumberingAfterBreak="0">
    <w:nsid w:val="758C434B"/>
    <w:multiLevelType w:val="hybridMultilevel"/>
    <w:tmpl w:val="99107906"/>
    <w:lvl w:ilvl="0" w:tplc="8BCC74A0">
      <w:start w:val="1"/>
      <w:numFmt w:val="lowerRoman"/>
      <w:lvlText w:val="(%1)"/>
      <w:lvlJc w:val="left"/>
      <w:pPr>
        <w:ind w:left="1080" w:hanging="720"/>
      </w:pPr>
      <w:rPr>
        <w:rFonts w:hint="default"/>
      </w:rPr>
    </w:lvl>
    <w:lvl w:ilvl="1" w:tplc="999C62B8" w:tentative="1">
      <w:start w:val="1"/>
      <w:numFmt w:val="lowerLetter"/>
      <w:lvlText w:val="%2."/>
      <w:lvlJc w:val="left"/>
      <w:pPr>
        <w:ind w:left="1440" w:hanging="360"/>
      </w:pPr>
    </w:lvl>
    <w:lvl w:ilvl="2" w:tplc="A14429AE" w:tentative="1">
      <w:start w:val="1"/>
      <w:numFmt w:val="lowerRoman"/>
      <w:lvlText w:val="%3."/>
      <w:lvlJc w:val="right"/>
      <w:pPr>
        <w:ind w:left="2160" w:hanging="180"/>
      </w:pPr>
    </w:lvl>
    <w:lvl w:ilvl="3" w:tplc="56B00FAE" w:tentative="1">
      <w:start w:val="1"/>
      <w:numFmt w:val="decimal"/>
      <w:lvlText w:val="%4."/>
      <w:lvlJc w:val="left"/>
      <w:pPr>
        <w:ind w:left="2880" w:hanging="360"/>
      </w:pPr>
    </w:lvl>
    <w:lvl w:ilvl="4" w:tplc="FBC8AF36" w:tentative="1">
      <w:start w:val="1"/>
      <w:numFmt w:val="lowerLetter"/>
      <w:lvlText w:val="%5."/>
      <w:lvlJc w:val="left"/>
      <w:pPr>
        <w:ind w:left="3600" w:hanging="360"/>
      </w:pPr>
    </w:lvl>
    <w:lvl w:ilvl="5" w:tplc="30DA746E" w:tentative="1">
      <w:start w:val="1"/>
      <w:numFmt w:val="lowerRoman"/>
      <w:lvlText w:val="%6."/>
      <w:lvlJc w:val="right"/>
      <w:pPr>
        <w:ind w:left="4320" w:hanging="180"/>
      </w:pPr>
    </w:lvl>
    <w:lvl w:ilvl="6" w:tplc="38E8AF76" w:tentative="1">
      <w:start w:val="1"/>
      <w:numFmt w:val="decimal"/>
      <w:lvlText w:val="%7."/>
      <w:lvlJc w:val="left"/>
      <w:pPr>
        <w:ind w:left="5040" w:hanging="360"/>
      </w:pPr>
    </w:lvl>
    <w:lvl w:ilvl="7" w:tplc="C2DCE500" w:tentative="1">
      <w:start w:val="1"/>
      <w:numFmt w:val="lowerLetter"/>
      <w:lvlText w:val="%8."/>
      <w:lvlJc w:val="left"/>
      <w:pPr>
        <w:ind w:left="5760" w:hanging="360"/>
      </w:pPr>
    </w:lvl>
    <w:lvl w:ilvl="8" w:tplc="CEAAD3B2" w:tentative="1">
      <w:start w:val="1"/>
      <w:numFmt w:val="lowerRoman"/>
      <w:lvlText w:val="%9."/>
      <w:lvlJc w:val="right"/>
      <w:pPr>
        <w:ind w:left="6480" w:hanging="18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1B1"/>
    <w:rsid w:val="0040124E"/>
    <w:rsid w:val="007211B1"/>
    <w:rsid w:val="00A96B49"/>
    <w:rsid w:val="00CD0C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D3A8C"/>
  <w15:docId w15:val="{F40DD9A7-5BE4-4778-843B-66AED15DC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E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ED4"/>
    <w:pPr>
      <w:ind w:left="720"/>
      <w:contextualSpacing/>
    </w:pPr>
  </w:style>
  <w:style w:type="character" w:styleId="Hyperlink">
    <w:name w:val="Hyperlink"/>
    <w:basedOn w:val="DefaultParagraphFont"/>
    <w:uiPriority w:val="99"/>
    <w:unhideWhenUsed/>
    <w:rsid w:val="00AC52D9"/>
    <w:rPr>
      <w:color w:val="0563C1" w:themeColor="hyperlink"/>
      <w:u w:val="single"/>
    </w:rPr>
  </w:style>
  <w:style w:type="paragraph" w:customStyle="1" w:styleId="Normal13">
    <w:name w:val="Normal_13"/>
    <w:qFormat/>
    <w:rsid w:val="00FA35F4"/>
    <w:pPr>
      <w:spacing w:after="0" w:line="240" w:lineRule="auto"/>
    </w:pPr>
    <w:rPr>
      <w:rFonts w:ascii="Arial" w:eastAsia="Times New Roman" w:hAnsi="Arial" w:cs="Times New Roman"/>
      <w:bCs/>
      <w:sz w:val="24"/>
      <w:szCs w:val="24"/>
    </w:rPr>
  </w:style>
  <w:style w:type="paragraph" w:customStyle="1" w:styleId="Normal17">
    <w:name w:val="Normal_17"/>
    <w:qFormat/>
    <w:rsid w:val="00FA35F4"/>
    <w:pPr>
      <w:spacing w:after="0" w:line="240" w:lineRule="auto"/>
    </w:pPr>
    <w:rPr>
      <w:rFonts w:ascii="Arial" w:eastAsia="Times New Roman" w:hAnsi="Arial" w:cs="Times New Roman"/>
      <w:bCs/>
      <w:sz w:val="24"/>
      <w:szCs w:val="24"/>
    </w:rPr>
  </w:style>
  <w:style w:type="paragraph" w:customStyle="1" w:styleId="Normal37">
    <w:name w:val="Normal_37"/>
    <w:qFormat/>
    <w:rsid w:val="005621F3"/>
    <w:pPr>
      <w:spacing w:after="0" w:line="240" w:lineRule="auto"/>
    </w:pPr>
    <w:rPr>
      <w:rFonts w:ascii="Arial" w:eastAsia="Times New Roman" w:hAnsi="Arial" w:cs="Times New Roman"/>
      <w:bCs/>
      <w:sz w:val="24"/>
      <w:szCs w:val="24"/>
    </w:rPr>
  </w:style>
  <w:style w:type="paragraph" w:customStyle="1" w:styleId="Normal45">
    <w:name w:val="Normal_45"/>
    <w:qFormat/>
    <w:rsid w:val="005621F3"/>
    <w:pPr>
      <w:spacing w:after="0" w:line="240" w:lineRule="auto"/>
    </w:pPr>
    <w:rPr>
      <w:rFonts w:ascii="Arial" w:eastAsia="Times New Roman" w:hAnsi="Arial"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Debra</dc:creator>
  <cp:lastModifiedBy>Gorman, Dave</cp:lastModifiedBy>
  <cp:revision>18</cp:revision>
  <dcterms:created xsi:type="dcterms:W3CDTF">2019-08-15T15:47:00Z</dcterms:created>
  <dcterms:modified xsi:type="dcterms:W3CDTF">2019-10-08T08:28:00Z</dcterms:modified>
</cp:coreProperties>
</file>